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jc w:val="center"/>
        <w:rPr>
          <w:rFonts w:ascii="黑体" w:hAnsi="黑体" w:eastAsia="黑体"/>
          <w:b/>
          <w:bCs/>
          <w:sz w:val="28"/>
          <w:szCs w:val="32"/>
        </w:rPr>
      </w:pPr>
      <w:r>
        <w:rPr>
          <w:rFonts w:hint="eastAsia" w:ascii="黑体" w:hAnsi="黑体" w:eastAsia="黑体"/>
          <w:b/>
          <w:bCs/>
          <w:sz w:val="28"/>
          <w:szCs w:val="32"/>
        </w:rPr>
        <w:t>电工电子四级考证培训服务项目采购需求</w:t>
      </w:r>
    </w:p>
    <w:p w14:paraId="65B03A48">
      <w:pPr>
        <w:jc w:val="center"/>
        <w:rPr>
          <w:b/>
          <w:bCs/>
          <w:sz w:val="24"/>
          <w:szCs w:val="28"/>
        </w:rPr>
      </w:pPr>
      <w:r>
        <w:rPr>
          <w:rFonts w:hint="eastAsia" w:ascii="黑体" w:hAnsi="黑体" w:eastAsia="黑体"/>
          <w:b/>
          <w:bCs/>
          <w:sz w:val="28"/>
          <w:szCs w:val="32"/>
        </w:rPr>
        <w:t>(服务类)</w:t>
      </w:r>
    </w:p>
    <w:p w14:paraId="34B8C49B">
      <w:pPr>
        <w:spacing w:line="360" w:lineRule="auto"/>
        <w:rPr>
          <w:rFonts w:ascii="仿宋" w:hAnsi="仿宋" w:eastAsia="仿宋"/>
          <w:b/>
          <w:bCs/>
          <w:sz w:val="24"/>
          <w:szCs w:val="28"/>
        </w:rPr>
      </w:pPr>
      <w:r>
        <w:rPr>
          <w:rFonts w:hint="eastAsia" w:ascii="仿宋" w:hAnsi="仿宋" w:eastAsia="仿宋"/>
          <w:b/>
          <w:bCs/>
          <w:sz w:val="24"/>
          <w:szCs w:val="28"/>
        </w:rPr>
        <w:t>一、项目名称</w:t>
      </w:r>
    </w:p>
    <w:p w14:paraId="6A84D41B">
      <w:pPr>
        <w:spacing w:line="360" w:lineRule="auto"/>
        <w:rPr>
          <w:rFonts w:ascii="仿宋" w:hAnsi="仿宋" w:eastAsia="仿宋"/>
          <w:sz w:val="24"/>
          <w:szCs w:val="28"/>
        </w:rPr>
      </w:pPr>
      <w:r>
        <w:rPr>
          <w:rFonts w:hint="eastAsia" w:ascii="仿宋" w:hAnsi="仿宋" w:eastAsia="仿宋"/>
          <w:sz w:val="24"/>
          <w:szCs w:val="28"/>
        </w:rPr>
        <w:t>考证培训服务</w:t>
      </w:r>
    </w:p>
    <w:p w14:paraId="5D1C5DC4">
      <w:pPr>
        <w:spacing w:line="360" w:lineRule="auto"/>
        <w:rPr>
          <w:rFonts w:ascii="仿宋" w:hAnsi="仿宋" w:eastAsia="仿宋"/>
          <w:b/>
          <w:bCs/>
          <w:sz w:val="24"/>
          <w:szCs w:val="28"/>
        </w:rPr>
      </w:pPr>
      <w:r>
        <w:rPr>
          <w:rFonts w:hint="eastAsia" w:ascii="仿宋" w:hAnsi="仿宋" w:eastAsia="仿宋"/>
          <w:b/>
          <w:bCs/>
          <w:sz w:val="24"/>
          <w:szCs w:val="28"/>
        </w:rPr>
        <w:t>二、项目预算</w:t>
      </w:r>
    </w:p>
    <w:p w14:paraId="2446191F">
      <w:pPr>
        <w:spacing w:line="360" w:lineRule="auto"/>
        <w:rPr>
          <w:rFonts w:ascii="仿宋" w:hAnsi="仿宋" w:eastAsia="仿宋"/>
          <w:sz w:val="24"/>
          <w:szCs w:val="28"/>
        </w:rPr>
      </w:pPr>
      <w:r>
        <w:rPr>
          <w:rFonts w:hint="eastAsia" w:ascii="仿宋" w:hAnsi="仿宋" w:eastAsia="仿宋"/>
          <w:sz w:val="24"/>
          <w:szCs w:val="28"/>
        </w:rPr>
        <w:t>4万人民币（大写：肆万元整）</w:t>
      </w:r>
    </w:p>
    <w:p w14:paraId="303E89D6">
      <w:pPr>
        <w:spacing w:line="360" w:lineRule="auto"/>
        <w:rPr>
          <w:rFonts w:ascii="仿宋" w:hAnsi="仿宋" w:eastAsia="仿宋"/>
          <w:b/>
          <w:bCs/>
          <w:sz w:val="24"/>
          <w:szCs w:val="28"/>
        </w:rPr>
      </w:pPr>
      <w:r>
        <w:rPr>
          <w:rFonts w:hint="eastAsia" w:ascii="仿宋" w:hAnsi="仿宋" w:eastAsia="仿宋"/>
          <w:b/>
          <w:bCs/>
          <w:sz w:val="24"/>
          <w:szCs w:val="28"/>
        </w:rPr>
        <w:t>三、供应商资格要求:</w:t>
      </w:r>
    </w:p>
    <w:p w14:paraId="094F718C">
      <w:pPr>
        <w:spacing w:line="360" w:lineRule="auto"/>
        <w:rPr>
          <w:rFonts w:ascii="仿宋" w:hAnsi="仿宋" w:eastAsia="仿宋"/>
          <w:sz w:val="24"/>
          <w:szCs w:val="28"/>
        </w:rPr>
      </w:pPr>
      <w:r>
        <w:rPr>
          <w:rFonts w:hint="eastAsia" w:ascii="仿宋" w:hAnsi="仿宋" w:eastAsia="仿宋"/>
          <w:sz w:val="24"/>
          <w:szCs w:val="28"/>
        </w:rPr>
        <w:t>1、具有独立法人资格及相应经营范围；</w:t>
      </w:r>
    </w:p>
    <w:p w14:paraId="47C3B9E9">
      <w:pPr>
        <w:spacing w:line="360" w:lineRule="auto"/>
        <w:rPr>
          <w:rFonts w:ascii="仿宋" w:hAnsi="仿宋" w:eastAsia="仿宋"/>
          <w:sz w:val="24"/>
          <w:szCs w:val="28"/>
        </w:rPr>
      </w:pPr>
      <w:r>
        <w:rPr>
          <w:rFonts w:hint="eastAsia" w:ascii="仿宋" w:hAnsi="仿宋" w:eastAsia="仿宋"/>
          <w:sz w:val="24"/>
          <w:szCs w:val="28"/>
        </w:rPr>
        <w:t>2、具有国家或有关政府部门颁发的资质证明文件；</w:t>
      </w:r>
    </w:p>
    <w:p w14:paraId="3AC0065F">
      <w:pPr>
        <w:spacing w:line="360" w:lineRule="auto"/>
        <w:rPr>
          <w:rFonts w:ascii="仿宋" w:hAnsi="仿宋" w:eastAsia="仿宋"/>
          <w:sz w:val="24"/>
          <w:szCs w:val="28"/>
        </w:rPr>
      </w:pPr>
      <w:r>
        <w:rPr>
          <w:rFonts w:hint="eastAsia" w:ascii="仿宋" w:hAnsi="仿宋" w:eastAsia="仿宋"/>
          <w:sz w:val="24"/>
          <w:szCs w:val="28"/>
        </w:rPr>
        <w:t>3、具有履行合同所必需的设备和专业技术能力的证明材料；</w:t>
      </w:r>
    </w:p>
    <w:p w14:paraId="73C14579">
      <w:pPr>
        <w:spacing w:line="360" w:lineRule="auto"/>
        <w:rPr>
          <w:rFonts w:ascii="仿宋" w:hAnsi="仿宋" w:eastAsia="仿宋"/>
          <w:sz w:val="24"/>
          <w:szCs w:val="28"/>
        </w:rPr>
      </w:pPr>
      <w:r>
        <w:rPr>
          <w:rFonts w:hint="eastAsia" w:ascii="仿宋" w:hAnsi="仿宋" w:eastAsia="仿宋"/>
          <w:sz w:val="24"/>
          <w:szCs w:val="28"/>
        </w:rPr>
        <w:t>4、具有良好的信誉和相应产品的销售业绩;</w:t>
      </w:r>
    </w:p>
    <w:p w14:paraId="5893206D">
      <w:pPr>
        <w:spacing w:line="360" w:lineRule="auto"/>
        <w:rPr>
          <w:rFonts w:ascii="仿宋" w:hAnsi="仿宋" w:eastAsia="仿宋"/>
          <w:sz w:val="24"/>
          <w:szCs w:val="28"/>
        </w:rPr>
      </w:pPr>
      <w:r>
        <w:rPr>
          <w:rFonts w:hint="eastAsia" w:ascii="仿宋" w:hAnsi="仿宋" w:eastAsia="仿宋"/>
          <w:sz w:val="24"/>
          <w:szCs w:val="28"/>
        </w:rPr>
        <w:t>5、近三年内，在经营活动中没有重大违法记录；</w:t>
      </w:r>
    </w:p>
    <w:p w14:paraId="1F4FDDFA">
      <w:pPr>
        <w:spacing w:line="360" w:lineRule="auto"/>
        <w:rPr>
          <w:rFonts w:ascii="仿宋" w:hAnsi="仿宋" w:eastAsia="仿宋"/>
          <w:sz w:val="24"/>
          <w:szCs w:val="28"/>
        </w:rPr>
      </w:pPr>
      <w:r>
        <w:rPr>
          <w:rFonts w:hint="eastAsia" w:ascii="仿宋" w:hAnsi="仿宋" w:eastAsia="仿宋"/>
          <w:sz w:val="24"/>
          <w:szCs w:val="28"/>
        </w:rPr>
        <w:t>6、单位负责人为同一人或者存在直接控股、管理关系的不同供应商，不得同时参加本采购项目投标；</w:t>
      </w:r>
    </w:p>
    <w:p w14:paraId="56037445">
      <w:pPr>
        <w:spacing w:line="360" w:lineRule="auto"/>
        <w:rPr>
          <w:rFonts w:ascii="仿宋" w:hAnsi="仿宋" w:eastAsia="仿宋"/>
          <w:sz w:val="24"/>
          <w:szCs w:val="28"/>
        </w:rPr>
      </w:pPr>
      <w:r>
        <w:rPr>
          <w:rFonts w:hint="eastAsia" w:ascii="仿宋" w:hAnsi="仿宋" w:eastAsia="仿宋"/>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pPr>
        <w:spacing w:line="360" w:lineRule="auto"/>
        <w:rPr>
          <w:rFonts w:ascii="仿宋" w:hAnsi="仿宋" w:eastAsia="仿宋"/>
          <w:sz w:val="24"/>
          <w:szCs w:val="28"/>
        </w:rPr>
      </w:pPr>
      <w:r>
        <w:rPr>
          <w:rFonts w:hint="eastAsia" w:ascii="仿宋" w:hAnsi="仿宋" w:eastAsia="仿宋"/>
          <w:sz w:val="24"/>
          <w:szCs w:val="28"/>
        </w:rPr>
        <w:t>本项目不接受联合体投标。</w:t>
      </w:r>
    </w:p>
    <w:p w14:paraId="05ABC9A1">
      <w:pPr>
        <w:spacing w:line="360" w:lineRule="auto"/>
        <w:rPr>
          <w:rFonts w:ascii="仿宋" w:hAnsi="仿宋" w:eastAsia="仿宋"/>
          <w:b/>
          <w:bCs/>
          <w:sz w:val="24"/>
          <w:szCs w:val="28"/>
        </w:rPr>
      </w:pPr>
      <w:r>
        <w:rPr>
          <w:rFonts w:hint="eastAsia" w:ascii="仿宋" w:hAnsi="仿宋" w:eastAsia="仿宋"/>
          <w:b/>
          <w:bCs/>
          <w:sz w:val="24"/>
          <w:szCs w:val="28"/>
        </w:rPr>
        <w:t>四、服务要求</w:t>
      </w:r>
    </w:p>
    <w:p w14:paraId="2A62CF14">
      <w:pPr>
        <w:spacing w:line="360" w:lineRule="auto"/>
        <w:rPr>
          <w:rFonts w:ascii="仿宋" w:hAnsi="仿宋" w:eastAsia="仿宋"/>
          <w:sz w:val="24"/>
          <w:szCs w:val="28"/>
        </w:rPr>
      </w:pPr>
      <w:r>
        <w:rPr>
          <w:rFonts w:hint="eastAsia" w:ascii="仿宋" w:hAnsi="仿宋" w:eastAsia="仿宋"/>
          <w:sz w:val="24"/>
          <w:szCs w:val="28"/>
        </w:rPr>
        <w:t>1、服务内容、要求、质量:</w:t>
      </w:r>
    </w:p>
    <w:p w14:paraId="0CAB4A68">
      <w:pPr>
        <w:spacing w:line="360" w:lineRule="auto"/>
        <w:rPr>
          <w:rFonts w:hint="eastAsia" w:ascii="仿宋" w:hAnsi="仿宋" w:eastAsia="仿宋"/>
          <w:sz w:val="24"/>
          <w:szCs w:val="28"/>
          <w:lang w:eastAsia="zh-CN"/>
        </w:rPr>
      </w:pPr>
      <w:r>
        <w:rPr>
          <w:rFonts w:hint="eastAsia" w:ascii="仿宋" w:hAnsi="仿宋" w:eastAsia="仿宋"/>
          <w:sz w:val="24"/>
          <w:szCs w:val="28"/>
        </w:rPr>
        <w:t>1</w:t>
      </w:r>
      <w:r>
        <w:rPr>
          <w:rFonts w:ascii="仿宋" w:hAnsi="仿宋" w:eastAsia="仿宋"/>
          <w:sz w:val="24"/>
          <w:szCs w:val="28"/>
        </w:rPr>
        <w:t xml:space="preserve">.1 </w:t>
      </w:r>
      <w:r>
        <w:rPr>
          <w:rFonts w:hint="eastAsia" w:ascii="仿宋" w:hAnsi="仿宋" w:eastAsia="仿宋"/>
          <w:sz w:val="24"/>
          <w:szCs w:val="28"/>
        </w:rPr>
        <w:t>提供可满足3</w:t>
      </w:r>
      <w:r>
        <w:rPr>
          <w:rFonts w:ascii="仿宋" w:hAnsi="仿宋" w:eastAsia="仿宋"/>
          <w:sz w:val="24"/>
          <w:szCs w:val="28"/>
        </w:rPr>
        <w:t>0</w:t>
      </w:r>
      <w:r>
        <w:rPr>
          <w:rFonts w:hint="eastAsia" w:ascii="仿宋" w:hAnsi="仿宋" w:eastAsia="仿宋"/>
          <w:sz w:val="24"/>
          <w:szCs w:val="28"/>
        </w:rPr>
        <w:t>人的专业实训教学场地，共四周，每周3</w:t>
      </w:r>
      <w:r>
        <w:rPr>
          <w:rFonts w:ascii="仿宋" w:hAnsi="仿宋" w:eastAsia="仿宋"/>
          <w:sz w:val="24"/>
          <w:szCs w:val="28"/>
        </w:rPr>
        <w:t>6</w:t>
      </w:r>
      <w:r>
        <w:rPr>
          <w:rFonts w:hint="eastAsia" w:ascii="仿宋" w:hAnsi="仿宋" w:eastAsia="仿宋"/>
          <w:sz w:val="24"/>
          <w:szCs w:val="28"/>
        </w:rPr>
        <w:t>课时（周一至周四每天8课时，周五</w:t>
      </w:r>
      <w:r>
        <w:rPr>
          <w:rFonts w:ascii="仿宋" w:hAnsi="仿宋" w:eastAsia="仿宋"/>
          <w:sz w:val="24"/>
          <w:szCs w:val="28"/>
        </w:rPr>
        <w:t>4</w:t>
      </w:r>
      <w:r>
        <w:rPr>
          <w:rFonts w:hint="eastAsia" w:ascii="仿宋" w:hAnsi="仿宋" w:eastAsia="仿宋"/>
          <w:sz w:val="24"/>
          <w:szCs w:val="28"/>
        </w:rPr>
        <w:t>课时），共计1</w:t>
      </w:r>
      <w:r>
        <w:rPr>
          <w:rFonts w:ascii="仿宋" w:hAnsi="仿宋" w:eastAsia="仿宋"/>
          <w:sz w:val="24"/>
          <w:szCs w:val="28"/>
        </w:rPr>
        <w:t>44</w:t>
      </w:r>
      <w:r>
        <w:rPr>
          <w:rFonts w:hint="eastAsia" w:ascii="仿宋" w:hAnsi="仿宋" w:eastAsia="仿宋"/>
          <w:sz w:val="24"/>
          <w:szCs w:val="28"/>
        </w:rPr>
        <w:t>课时</w:t>
      </w:r>
      <w:r>
        <w:rPr>
          <w:rFonts w:hint="eastAsia" w:ascii="仿宋" w:hAnsi="仿宋" w:eastAsia="仿宋"/>
          <w:sz w:val="24"/>
          <w:szCs w:val="28"/>
          <w:lang w:eastAsia="zh-CN"/>
        </w:rPr>
        <w:t>；</w:t>
      </w:r>
    </w:p>
    <w:p w14:paraId="2BAEE9F9">
      <w:pPr>
        <w:spacing w:line="360" w:lineRule="auto"/>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2</w:t>
      </w:r>
      <w:r>
        <w:rPr>
          <w:rFonts w:hint="eastAsia" w:ascii="仿宋" w:hAnsi="仿宋" w:eastAsia="仿宋"/>
          <w:sz w:val="24"/>
          <w:szCs w:val="28"/>
        </w:rPr>
        <w:t>按照电工四级考证内容负责考证中电气控制线路故障分析与排除模块的培训；</w:t>
      </w:r>
    </w:p>
    <w:p w14:paraId="7052B661">
      <w:pPr>
        <w:spacing w:line="360" w:lineRule="auto"/>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3</w:t>
      </w:r>
      <w:r>
        <w:rPr>
          <w:rFonts w:hint="eastAsia" w:ascii="仿宋" w:hAnsi="仿宋" w:eastAsia="仿宋"/>
          <w:sz w:val="24"/>
          <w:szCs w:val="28"/>
        </w:rPr>
        <w:t>按照电工四级考证内容负责考证中电子线路安装与调试模块的培训；</w:t>
      </w:r>
    </w:p>
    <w:p w14:paraId="302BA349">
      <w:pPr>
        <w:spacing w:line="360" w:lineRule="auto"/>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4</w:t>
      </w:r>
      <w:r>
        <w:rPr>
          <w:rFonts w:hint="eastAsia" w:ascii="仿宋" w:hAnsi="仿宋" w:eastAsia="仿宋"/>
          <w:sz w:val="24"/>
          <w:szCs w:val="28"/>
        </w:rPr>
        <w:t>提供一名专业教师负责培训；</w:t>
      </w:r>
    </w:p>
    <w:p w14:paraId="6D43E81B">
      <w:pPr>
        <w:spacing w:line="360" w:lineRule="auto"/>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5</w:t>
      </w:r>
      <w:r>
        <w:rPr>
          <w:rFonts w:hint="eastAsia" w:ascii="仿宋" w:hAnsi="仿宋" w:eastAsia="仿宋"/>
          <w:sz w:val="24"/>
          <w:szCs w:val="28"/>
        </w:rPr>
        <w:t xml:space="preserve"> 负责培训过程中组织管理及安全管理工作</w:t>
      </w:r>
      <w:r>
        <w:rPr>
          <w:rFonts w:hint="eastAsia" w:ascii="仿宋" w:hAnsi="仿宋" w:eastAsia="仿宋"/>
          <w:sz w:val="24"/>
          <w:szCs w:val="28"/>
          <w:lang w:eastAsia="zh-CN"/>
        </w:rPr>
        <w:t>，</w:t>
      </w:r>
      <w:r>
        <w:rPr>
          <w:rFonts w:hint="eastAsia" w:ascii="仿宋" w:hAnsi="仿宋" w:eastAsia="仿宋"/>
          <w:sz w:val="24"/>
          <w:szCs w:val="28"/>
          <w:lang w:val="en-US" w:eastAsia="zh-CN"/>
        </w:rPr>
        <w:t>做好预警和防范保证学生安全</w:t>
      </w:r>
      <w:r>
        <w:rPr>
          <w:rFonts w:hint="eastAsia" w:ascii="仿宋" w:hAnsi="仿宋" w:eastAsia="仿宋"/>
          <w:sz w:val="24"/>
          <w:szCs w:val="28"/>
        </w:rPr>
        <w:t>，考勤及培训记录由校方带班老师负责；</w:t>
      </w:r>
      <w:bookmarkStart w:id="2" w:name="_GoBack"/>
      <w:bookmarkEnd w:id="2"/>
    </w:p>
    <w:p w14:paraId="1523E2F1">
      <w:pPr>
        <w:spacing w:line="360" w:lineRule="auto"/>
        <w:rPr>
          <w:rFonts w:ascii="仿宋" w:hAnsi="仿宋" w:eastAsia="仿宋"/>
          <w:sz w:val="24"/>
          <w:szCs w:val="28"/>
        </w:rPr>
      </w:pPr>
      <w:r>
        <w:rPr>
          <w:rFonts w:hint="eastAsia" w:ascii="仿宋" w:hAnsi="仿宋" w:eastAsia="仿宋"/>
          <w:sz w:val="24"/>
          <w:szCs w:val="28"/>
        </w:rPr>
        <w:t>2、交付成果</w:t>
      </w:r>
    </w:p>
    <w:p w14:paraId="1CC5EC9A">
      <w:pPr>
        <w:spacing w:line="360" w:lineRule="auto"/>
        <w:rPr>
          <w:rFonts w:ascii="仿宋" w:hAnsi="仿宋" w:eastAsia="仿宋"/>
          <w:sz w:val="24"/>
          <w:szCs w:val="28"/>
        </w:rPr>
      </w:pPr>
      <w:r>
        <w:rPr>
          <w:rFonts w:hint="eastAsia" w:ascii="仿宋" w:hAnsi="仿宋" w:eastAsia="仿宋"/>
          <w:sz w:val="24"/>
          <w:szCs w:val="28"/>
        </w:rPr>
        <w:t>2.1完成校方指定2个模块（电气控制线路故障分析与排除和电子线路安装与调试）的培训内容；</w:t>
      </w:r>
    </w:p>
    <w:p w14:paraId="70129A7F">
      <w:pPr>
        <w:spacing w:line="360" w:lineRule="auto"/>
        <w:rPr>
          <w:rFonts w:ascii="仿宋" w:hAnsi="仿宋" w:eastAsia="仿宋"/>
          <w:sz w:val="24"/>
          <w:szCs w:val="28"/>
        </w:rPr>
      </w:pPr>
      <w:r>
        <w:rPr>
          <w:rFonts w:hint="eastAsia" w:ascii="仿宋" w:hAnsi="仿宋" w:eastAsia="仿宋"/>
          <w:sz w:val="24"/>
          <w:szCs w:val="28"/>
        </w:rPr>
        <w:t>2.2 70%以上的学生通过校方专业教师命题考核（6</w:t>
      </w:r>
      <w:r>
        <w:rPr>
          <w:rFonts w:ascii="仿宋" w:hAnsi="仿宋" w:eastAsia="仿宋"/>
          <w:sz w:val="24"/>
          <w:szCs w:val="28"/>
        </w:rPr>
        <w:t>0</w:t>
      </w:r>
      <w:r>
        <w:rPr>
          <w:rFonts w:hint="eastAsia" w:ascii="仿宋" w:hAnsi="仿宋" w:eastAsia="仿宋"/>
          <w:sz w:val="24"/>
          <w:szCs w:val="28"/>
        </w:rPr>
        <w:t>分及以上）。</w:t>
      </w:r>
    </w:p>
    <w:p w14:paraId="55AFDF25">
      <w:pPr>
        <w:spacing w:line="360" w:lineRule="auto"/>
        <w:rPr>
          <w:rFonts w:ascii="仿宋" w:hAnsi="仿宋" w:eastAsia="仿宋"/>
          <w:b/>
          <w:bCs/>
          <w:sz w:val="24"/>
          <w:szCs w:val="28"/>
        </w:rPr>
      </w:pPr>
      <w:r>
        <w:rPr>
          <w:rFonts w:hint="eastAsia" w:ascii="仿宋" w:hAnsi="仿宋" w:eastAsia="仿宋"/>
          <w:b/>
          <w:bCs/>
          <w:sz w:val="24"/>
          <w:szCs w:val="28"/>
        </w:rPr>
        <w:t>五、其它要求</w:t>
      </w:r>
    </w:p>
    <w:p w14:paraId="57106AE7">
      <w:pPr>
        <w:spacing w:line="360" w:lineRule="auto"/>
        <w:rPr>
          <w:rFonts w:ascii="仿宋" w:hAnsi="仿宋" w:eastAsia="仿宋"/>
          <w:sz w:val="24"/>
          <w:szCs w:val="28"/>
        </w:rPr>
      </w:pPr>
      <w:r>
        <w:rPr>
          <w:rFonts w:hint="eastAsia" w:ascii="仿宋" w:hAnsi="仿宋" w:eastAsia="仿宋"/>
          <w:sz w:val="24"/>
          <w:szCs w:val="28"/>
        </w:rPr>
        <w:t>1、服务期限及地点:2025年11月3日-2025年11月28日，地点由中标单位提供专业场地及设备。</w:t>
      </w:r>
    </w:p>
    <w:p w14:paraId="2BE1FF4E">
      <w:pPr>
        <w:spacing w:line="360" w:lineRule="auto"/>
        <w:rPr>
          <w:rFonts w:ascii="仿宋" w:hAnsi="仿宋" w:eastAsia="仿宋"/>
          <w:sz w:val="24"/>
          <w:szCs w:val="28"/>
        </w:rPr>
      </w:pPr>
      <w:r>
        <w:rPr>
          <w:rFonts w:hint="eastAsia" w:ascii="仿宋" w:hAnsi="仿宋" w:eastAsia="仿宋"/>
          <w:sz w:val="24"/>
          <w:szCs w:val="28"/>
        </w:rPr>
        <w:t>2、付款方式:</w:t>
      </w:r>
    </w:p>
    <w:p w14:paraId="180C0F95">
      <w:pPr>
        <w:spacing w:line="360" w:lineRule="auto"/>
        <w:rPr>
          <w:rFonts w:ascii="仿宋" w:hAnsi="仿宋" w:eastAsia="仿宋"/>
          <w:sz w:val="24"/>
          <w:szCs w:val="28"/>
        </w:rPr>
      </w:pPr>
      <w:r>
        <w:rPr>
          <w:rFonts w:hint="eastAsia" w:ascii="仿宋" w:hAnsi="仿宋" w:eastAsia="仿宋"/>
          <w:sz w:val="24"/>
          <w:szCs w:val="28"/>
        </w:rPr>
        <w:t>培训完成并验收通过后30个工作日内，支付合同总价的</w:t>
      </w:r>
      <w:r>
        <w:rPr>
          <w:rFonts w:hint="eastAsia" w:ascii="仿宋" w:hAnsi="仿宋" w:eastAsia="仿宋"/>
          <w:sz w:val="24"/>
          <w:szCs w:val="28"/>
          <w:u w:val="single"/>
        </w:rPr>
        <w:t>100</w:t>
      </w:r>
      <w:r>
        <w:rPr>
          <w:rFonts w:hint="eastAsia" w:ascii="仿宋" w:hAnsi="仿宋" w:eastAsia="仿宋"/>
          <w:sz w:val="24"/>
          <w:szCs w:val="28"/>
        </w:rPr>
        <w:t>%。</w:t>
      </w:r>
    </w:p>
    <w:p w14:paraId="21BE7C1B">
      <w:pPr>
        <w:spacing w:line="360" w:lineRule="auto"/>
        <w:rPr>
          <w:rFonts w:hint="eastAsia" w:ascii="仿宋" w:hAnsi="仿宋" w:eastAsia="仿宋"/>
          <w:sz w:val="24"/>
          <w:szCs w:val="28"/>
          <w:lang w:eastAsia="zh-CN"/>
        </w:rPr>
      </w:pPr>
      <w:r>
        <w:rPr>
          <w:rFonts w:hint="eastAsia" w:ascii="仿宋" w:hAnsi="仿宋" w:eastAsia="仿宋"/>
          <w:sz w:val="24"/>
          <w:szCs w:val="28"/>
        </w:rPr>
        <w:t>3、验收要求或评价标准:由校方专业教师对参加培训的学生进行考核，及格率需≥70%</w:t>
      </w:r>
      <w:r>
        <w:rPr>
          <w:rFonts w:hint="eastAsia" w:ascii="仿宋" w:hAnsi="仿宋" w:eastAsia="仿宋"/>
          <w:sz w:val="24"/>
          <w:szCs w:val="28"/>
          <w:lang w:eastAsia="zh-CN"/>
        </w:rPr>
        <w:t>。</w:t>
      </w:r>
    </w:p>
    <w:p w14:paraId="6E8E91DC">
      <w:pPr>
        <w:spacing w:line="360" w:lineRule="auto"/>
        <w:rPr>
          <w:rFonts w:ascii="仿宋" w:hAnsi="仿宋" w:eastAsia="仿宋"/>
          <w:sz w:val="24"/>
          <w:szCs w:val="28"/>
        </w:rPr>
      </w:pPr>
      <w:r>
        <w:rPr>
          <w:rFonts w:hint="eastAsia" w:ascii="仿宋" w:hAnsi="仿宋" w:eastAsia="仿宋"/>
          <w:b/>
          <w:bCs/>
          <w:sz w:val="24"/>
          <w:szCs w:val="28"/>
        </w:rPr>
        <w:t>六、报价文件要求</w:t>
      </w:r>
    </w:p>
    <w:p w14:paraId="6E7E8FB1">
      <w:pPr>
        <w:widowControl/>
        <w:spacing w:line="360" w:lineRule="auto"/>
        <w:jc w:val="left"/>
        <w:rPr>
          <w:rFonts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656637">
      <w:pPr>
        <w:widowControl/>
        <w:spacing w:line="360" w:lineRule="auto"/>
        <w:jc w:val="left"/>
        <w:rPr>
          <w:rFonts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480F24FF">
      <w:pPr>
        <w:widowControl/>
        <w:spacing w:line="360" w:lineRule="auto"/>
        <w:jc w:val="left"/>
        <w:rPr>
          <w:rFonts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ascii="仿宋" w:hAnsi="仿宋" w:eastAsia="仿宋"/>
          <w:sz w:val="24"/>
          <w:szCs w:val="28"/>
        </w:rPr>
      </w:pPr>
      <w:r>
        <w:rPr>
          <w:rFonts w:hint="eastAsia" w:ascii="仿宋" w:hAnsi="仿宋" w:eastAsia="仿宋"/>
          <w:sz w:val="24"/>
          <w:szCs w:val="28"/>
        </w:rPr>
        <w:t>6、报价货币，均应以人民币元报价。</w:t>
      </w:r>
      <w:r>
        <w:rPr>
          <w:rFonts w:hint="eastAsia" w:ascii="仿宋" w:hAnsi="仿宋" w:eastAsia="仿宋"/>
          <w:sz w:val="24"/>
          <w:szCs w:val="28"/>
        </w:rPr>
        <w:br w:type="page"/>
      </w:r>
    </w:p>
    <w:p w14:paraId="6C70E7C0">
      <w:pPr>
        <w:spacing w:line="440" w:lineRule="exact"/>
        <w:rPr>
          <w:sz w:val="24"/>
          <w:szCs w:val="28"/>
        </w:rPr>
      </w:pPr>
      <w:bookmarkStart w:id="0" w:name="OLE_LINK7"/>
      <w:r>
        <w:rPr>
          <w:rFonts w:hint="eastAsia"/>
          <w:sz w:val="24"/>
          <w:szCs w:val="28"/>
        </w:rPr>
        <w:t>附件</w:t>
      </w:r>
      <w:r>
        <w:rPr>
          <w:sz w:val="24"/>
          <w:szCs w:val="28"/>
        </w:rPr>
        <w:t>1</w:t>
      </w:r>
    </w:p>
    <w:p w14:paraId="4277A63D">
      <w:pPr>
        <w:spacing w:line="440" w:lineRule="exact"/>
        <w:jc w:val="center"/>
        <w:rPr>
          <w:rFonts w:ascii="黑体" w:hAnsi="黑体" w:eastAsia="黑体"/>
          <w:bCs/>
          <w:sz w:val="24"/>
          <w:szCs w:val="28"/>
        </w:rPr>
      </w:pPr>
      <w:r>
        <w:rPr>
          <w:rFonts w:hint="eastAsia" w:ascii="黑体" w:hAnsi="黑体" w:eastAsia="黑体"/>
          <w:b/>
          <w:sz w:val="24"/>
          <w:szCs w:val="28"/>
        </w:rPr>
        <w:t>响应承诺书</w:t>
      </w:r>
    </w:p>
    <w:p w14:paraId="033144CF">
      <w:pPr>
        <w:spacing w:line="440" w:lineRule="exact"/>
        <w:rPr>
          <w:rFonts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297A17">
      <w:pPr>
        <w:spacing w:line="440" w:lineRule="exact"/>
        <w:rPr>
          <w:rFonts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63D8360">
      <w:pPr>
        <w:numPr>
          <w:ilvl w:val="0"/>
          <w:numId w:val="1"/>
        </w:numPr>
        <w:spacing w:line="440" w:lineRule="exact"/>
        <w:rPr>
          <w:rFonts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50E5BB23">
      <w:pPr>
        <w:numPr>
          <w:ilvl w:val="0"/>
          <w:numId w:val="1"/>
        </w:numPr>
        <w:spacing w:line="440" w:lineRule="exact"/>
        <w:rPr>
          <w:rFonts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18490F93">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我方保证遵守报价须知中的有关规定。</w:t>
      </w:r>
    </w:p>
    <w:p w14:paraId="45E7366B">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521F93AB">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2070D712">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我方愿意履行自己在响应文件中的全部承诺和责任。</w:t>
      </w:r>
    </w:p>
    <w:p w14:paraId="23F7A01D">
      <w:pPr>
        <w:numPr>
          <w:ilvl w:val="0"/>
          <w:numId w:val="1"/>
        </w:numPr>
        <w:spacing w:line="440" w:lineRule="exact"/>
        <w:rPr>
          <w:rFonts w:ascii="仿宋" w:hAnsi="仿宋" w:eastAsia="仿宋"/>
          <w:sz w:val="24"/>
          <w:szCs w:val="28"/>
        </w:rPr>
      </w:pPr>
      <w:r>
        <w:rPr>
          <w:rFonts w:hint="eastAsia" w:ascii="仿宋" w:hAnsi="仿宋" w:eastAsia="仿宋"/>
          <w:sz w:val="24"/>
          <w:szCs w:val="28"/>
        </w:rPr>
        <w:t>本响应文件自响应截止时间之日起90个日历日内有效。</w:t>
      </w:r>
    </w:p>
    <w:p w14:paraId="6DC63274">
      <w:pPr>
        <w:numPr>
          <w:ilvl w:val="0"/>
          <w:numId w:val="1"/>
        </w:numPr>
        <w:spacing w:line="440" w:lineRule="exact"/>
        <w:rPr>
          <w:rFonts w:ascii="仿宋" w:hAnsi="仿宋" w:eastAsia="仿宋"/>
          <w:sz w:val="24"/>
          <w:szCs w:val="28"/>
        </w:rPr>
      </w:pPr>
      <w:r>
        <w:rPr>
          <w:rFonts w:hint="eastAsia" w:ascii="仿宋" w:hAnsi="仿宋" w:eastAsia="仿宋"/>
          <w:sz w:val="24"/>
          <w:szCs w:val="28"/>
        </w:rPr>
        <w:t>与本项目有关的一切往来通讯请寄：</w:t>
      </w:r>
    </w:p>
    <w:p w14:paraId="678A75A3">
      <w:pPr>
        <w:spacing w:line="440" w:lineRule="exact"/>
        <w:rPr>
          <w:rFonts w:ascii="仿宋" w:hAnsi="仿宋" w:eastAsia="仿宋"/>
          <w:sz w:val="24"/>
          <w:szCs w:val="28"/>
          <w:u w:val="single"/>
        </w:rPr>
      </w:pPr>
      <w:r>
        <w:rPr>
          <w:rFonts w:hint="eastAsia" w:ascii="仿宋" w:hAnsi="仿宋" w:eastAsia="仿宋"/>
          <w:sz w:val="24"/>
          <w:szCs w:val="28"/>
        </w:rPr>
        <w:t>地址：</w:t>
      </w:r>
    </w:p>
    <w:p w14:paraId="45CFE4D4">
      <w:pPr>
        <w:spacing w:line="440" w:lineRule="exact"/>
        <w:rPr>
          <w:rFonts w:ascii="仿宋" w:hAnsi="仿宋" w:eastAsia="仿宋"/>
          <w:sz w:val="24"/>
          <w:szCs w:val="28"/>
        </w:rPr>
      </w:pPr>
      <w:r>
        <w:rPr>
          <w:rFonts w:hint="eastAsia" w:ascii="仿宋" w:hAnsi="仿宋" w:eastAsia="仿宋"/>
          <w:sz w:val="24"/>
          <w:szCs w:val="28"/>
        </w:rPr>
        <w:t xml:space="preserve">邮编： </w:t>
      </w:r>
    </w:p>
    <w:p w14:paraId="538A6119">
      <w:pPr>
        <w:spacing w:line="440" w:lineRule="exact"/>
        <w:rPr>
          <w:rFonts w:ascii="仿宋" w:hAnsi="仿宋" w:eastAsia="仿宋"/>
          <w:sz w:val="24"/>
          <w:szCs w:val="28"/>
        </w:rPr>
      </w:pPr>
      <w:r>
        <w:rPr>
          <w:rFonts w:hint="eastAsia" w:ascii="仿宋" w:hAnsi="仿宋" w:eastAsia="仿宋"/>
          <w:sz w:val="24"/>
          <w:szCs w:val="28"/>
        </w:rPr>
        <w:t xml:space="preserve">电话： </w:t>
      </w:r>
    </w:p>
    <w:p w14:paraId="7EBBCBE1">
      <w:pPr>
        <w:spacing w:line="440" w:lineRule="exact"/>
        <w:rPr>
          <w:rFonts w:ascii="仿宋" w:hAnsi="仿宋" w:eastAsia="仿宋"/>
          <w:sz w:val="24"/>
          <w:szCs w:val="28"/>
        </w:rPr>
      </w:pPr>
      <w:r>
        <w:rPr>
          <w:rFonts w:hint="eastAsia" w:ascii="仿宋" w:hAnsi="仿宋" w:eastAsia="仿宋"/>
          <w:sz w:val="24"/>
          <w:szCs w:val="28"/>
        </w:rPr>
        <w:t>传真：</w:t>
      </w:r>
    </w:p>
    <w:p w14:paraId="058961BD">
      <w:pPr>
        <w:spacing w:line="440" w:lineRule="exact"/>
        <w:rPr>
          <w:rFonts w:ascii="仿宋" w:hAnsi="仿宋" w:eastAsia="仿宋"/>
          <w:sz w:val="24"/>
          <w:szCs w:val="28"/>
        </w:rPr>
      </w:pPr>
      <w:r>
        <w:rPr>
          <w:rFonts w:hint="eastAsia" w:ascii="仿宋" w:hAnsi="仿宋" w:eastAsia="仿宋"/>
          <w:sz w:val="24"/>
          <w:szCs w:val="28"/>
        </w:rPr>
        <w:t>响应单位代表签字：</w:t>
      </w:r>
    </w:p>
    <w:p w14:paraId="027751D3">
      <w:pPr>
        <w:spacing w:line="440" w:lineRule="exact"/>
        <w:rPr>
          <w:rFonts w:ascii="仿宋" w:hAnsi="仿宋" w:eastAsia="仿宋"/>
          <w:sz w:val="24"/>
          <w:szCs w:val="28"/>
        </w:rPr>
      </w:pPr>
      <w:r>
        <w:rPr>
          <w:rFonts w:hint="eastAsia" w:ascii="仿宋" w:hAnsi="仿宋" w:eastAsia="仿宋"/>
          <w:sz w:val="24"/>
          <w:szCs w:val="28"/>
        </w:rPr>
        <w:t>响应单位名称（盖公章）：</w:t>
      </w:r>
    </w:p>
    <w:p w14:paraId="368ACE0A">
      <w:pPr>
        <w:spacing w:line="440" w:lineRule="exact"/>
        <w:rPr>
          <w:rFonts w:ascii="仿宋" w:hAnsi="仿宋" w:eastAsia="仿宋"/>
          <w:sz w:val="24"/>
          <w:szCs w:val="28"/>
        </w:rPr>
      </w:pPr>
      <w:r>
        <w:rPr>
          <w:rFonts w:hint="eastAsia" w:ascii="仿宋" w:hAnsi="仿宋" w:eastAsia="仿宋"/>
          <w:sz w:val="24"/>
          <w:szCs w:val="28"/>
        </w:rPr>
        <w:t>日     期：</w:t>
      </w:r>
    </w:p>
    <w:p w14:paraId="060F2CEE">
      <w:pPr>
        <w:spacing w:line="440" w:lineRule="exact"/>
        <w:rPr>
          <w:rFonts w:ascii="仿宋" w:hAnsi="仿宋" w:eastAsia="仿宋"/>
          <w:sz w:val="24"/>
          <w:szCs w:val="28"/>
        </w:rPr>
      </w:pPr>
    </w:p>
    <w:p w14:paraId="0F3B6208">
      <w:pPr>
        <w:widowControl/>
        <w:jc w:val="left"/>
        <w:rPr>
          <w:rFonts w:ascii="仿宋" w:hAnsi="仿宋" w:eastAsia="仿宋"/>
          <w:sz w:val="24"/>
          <w:szCs w:val="28"/>
        </w:rPr>
      </w:pPr>
      <w:r>
        <w:rPr>
          <w:rFonts w:hint="eastAsia" w:ascii="仿宋" w:hAnsi="仿宋" w:eastAsia="仿宋"/>
          <w:sz w:val="24"/>
          <w:szCs w:val="28"/>
        </w:rPr>
        <w:br w:type="page"/>
      </w:r>
    </w:p>
    <w:p w14:paraId="742C8FE4">
      <w:pPr>
        <w:spacing w:line="440" w:lineRule="exact"/>
        <w:rPr>
          <w:sz w:val="24"/>
          <w:szCs w:val="28"/>
        </w:rPr>
      </w:pPr>
      <w:r>
        <w:rPr>
          <w:rFonts w:hint="eastAsia"/>
          <w:sz w:val="24"/>
          <w:szCs w:val="28"/>
        </w:rPr>
        <w:t>附件</w:t>
      </w:r>
      <w:r>
        <w:rPr>
          <w:sz w:val="24"/>
          <w:szCs w:val="28"/>
        </w:rPr>
        <w:t>2</w:t>
      </w:r>
    </w:p>
    <w:p w14:paraId="6C990680">
      <w:pPr>
        <w:spacing w:line="440" w:lineRule="exact"/>
        <w:rPr>
          <w:b/>
          <w:sz w:val="24"/>
          <w:szCs w:val="28"/>
        </w:rPr>
      </w:pPr>
    </w:p>
    <w:p w14:paraId="459B5343">
      <w:pPr>
        <w:spacing w:line="440" w:lineRule="exact"/>
        <w:jc w:val="center"/>
        <w:rPr>
          <w:b/>
          <w:sz w:val="24"/>
          <w:szCs w:val="28"/>
        </w:rPr>
      </w:pPr>
      <w:r>
        <w:rPr>
          <w:rFonts w:hint="eastAsia"/>
          <w:b/>
          <w:sz w:val="24"/>
          <w:szCs w:val="28"/>
        </w:rPr>
        <w:t>报价单</w:t>
      </w:r>
    </w:p>
    <w:p w14:paraId="72D6076E">
      <w:pPr>
        <w:spacing w:line="440" w:lineRule="exact"/>
        <w:rPr>
          <w:rFonts w:ascii="仿宋" w:hAnsi="仿宋" w:eastAsia="仿宋"/>
          <w:sz w:val="24"/>
          <w:szCs w:val="28"/>
        </w:rPr>
      </w:pPr>
      <w:r>
        <w:rPr>
          <w:rFonts w:hint="eastAsia" w:ascii="仿宋" w:hAnsi="仿宋" w:eastAsia="仿宋"/>
          <w:sz w:val="24"/>
          <w:szCs w:val="28"/>
        </w:rPr>
        <w:t>致：上海市工商外国语学校：</w:t>
      </w:r>
    </w:p>
    <w:p w14:paraId="17E7FBDA">
      <w:pPr>
        <w:spacing w:line="440" w:lineRule="exact"/>
        <w:ind w:firstLine="480" w:firstLineChars="200"/>
        <w:rPr>
          <w:rFonts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0719B95D">
      <w:pPr>
        <w:spacing w:line="440" w:lineRule="exact"/>
        <w:rPr>
          <w:rFonts w:ascii="仿宋" w:hAnsi="仿宋" w:eastAsia="仿宋"/>
          <w:sz w:val="24"/>
          <w:szCs w:val="28"/>
        </w:rPr>
      </w:pPr>
    </w:p>
    <w:p w14:paraId="00E8E0CF">
      <w:pPr>
        <w:spacing w:line="440" w:lineRule="exact"/>
        <w:rPr>
          <w:rFonts w:ascii="仿宋" w:hAnsi="仿宋" w:eastAsia="仿宋"/>
          <w:sz w:val="24"/>
          <w:szCs w:val="28"/>
        </w:rPr>
      </w:pPr>
      <w:r>
        <w:rPr>
          <w:rFonts w:hint="eastAsia" w:ascii="仿宋" w:hAnsi="仿宋" w:eastAsia="仿宋"/>
          <w:sz w:val="24"/>
          <w:szCs w:val="28"/>
        </w:rPr>
        <w:t>服务报价内容</w:t>
      </w:r>
    </w:p>
    <w:p w14:paraId="01050546">
      <w:pPr>
        <w:spacing w:line="440" w:lineRule="exact"/>
        <w:rPr>
          <w:rFonts w:ascii="仿宋" w:hAnsi="仿宋" w:eastAsia="仿宋"/>
          <w:sz w:val="24"/>
          <w:szCs w:val="28"/>
        </w:rPr>
      </w:pPr>
      <w:r>
        <w:rPr>
          <w:rFonts w:hint="eastAsia" w:ascii="仿宋" w:hAnsi="仿宋" w:eastAsia="仿宋"/>
          <w:sz w:val="24"/>
          <w:szCs w:val="28"/>
        </w:rPr>
        <w:t>（服务内容自拟）</w:t>
      </w:r>
    </w:p>
    <w:p w14:paraId="38A7F804">
      <w:pPr>
        <w:spacing w:line="440" w:lineRule="exact"/>
        <w:rPr>
          <w:rFonts w:ascii="仿宋" w:hAnsi="仿宋" w:eastAsia="仿宋"/>
          <w:sz w:val="24"/>
          <w:szCs w:val="28"/>
        </w:rPr>
      </w:pPr>
    </w:p>
    <w:p w14:paraId="1EE28F87">
      <w:pPr>
        <w:spacing w:line="440" w:lineRule="exact"/>
        <w:rPr>
          <w:rFonts w:ascii="仿宋" w:hAnsi="仿宋" w:eastAsia="仿宋"/>
          <w:sz w:val="24"/>
          <w:szCs w:val="28"/>
        </w:rPr>
      </w:pPr>
    </w:p>
    <w:p w14:paraId="74A8DFA5">
      <w:pPr>
        <w:spacing w:line="440" w:lineRule="exact"/>
        <w:rPr>
          <w:rFonts w:ascii="仿宋" w:hAnsi="仿宋" w:eastAsia="仿宋"/>
          <w:sz w:val="24"/>
          <w:szCs w:val="28"/>
        </w:rPr>
      </w:pPr>
    </w:p>
    <w:p w14:paraId="0D98A03A">
      <w:pPr>
        <w:spacing w:line="440" w:lineRule="exact"/>
        <w:rPr>
          <w:rFonts w:ascii="仿宋" w:hAnsi="仿宋" w:eastAsia="仿宋"/>
          <w:sz w:val="24"/>
          <w:szCs w:val="28"/>
        </w:rPr>
      </w:pPr>
    </w:p>
    <w:p w14:paraId="3347781C">
      <w:pPr>
        <w:spacing w:line="440" w:lineRule="exact"/>
        <w:rPr>
          <w:rFonts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57D79600">
      <w:pPr>
        <w:spacing w:line="440" w:lineRule="exact"/>
        <w:rPr>
          <w:rFonts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04A250F3">
      <w:pPr>
        <w:spacing w:line="440" w:lineRule="exact"/>
        <w:rPr>
          <w:rFonts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620830AC">
      <w:pPr>
        <w:spacing w:line="440" w:lineRule="exact"/>
        <w:rPr>
          <w:rFonts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6F4031BD">
      <w:pPr>
        <w:spacing w:line="440" w:lineRule="exact"/>
        <w:rPr>
          <w:rFonts w:ascii="仿宋" w:hAnsi="仿宋" w:eastAsia="仿宋"/>
          <w:sz w:val="24"/>
          <w:szCs w:val="28"/>
        </w:rPr>
      </w:pPr>
    </w:p>
    <w:p w14:paraId="0CC11826">
      <w:pPr>
        <w:widowControl/>
        <w:jc w:val="left"/>
        <w:rPr>
          <w:rFonts w:ascii="仿宋" w:hAnsi="仿宋" w:eastAsia="仿宋"/>
          <w:sz w:val="24"/>
          <w:szCs w:val="28"/>
        </w:rPr>
      </w:pPr>
      <w:r>
        <w:rPr>
          <w:rFonts w:hint="eastAsia" w:ascii="仿宋" w:hAnsi="仿宋" w:eastAsia="仿宋"/>
          <w:sz w:val="24"/>
          <w:szCs w:val="28"/>
        </w:rPr>
        <w:br w:type="page"/>
      </w:r>
    </w:p>
    <w:p w14:paraId="66C82047">
      <w:pPr>
        <w:spacing w:line="440" w:lineRule="exact"/>
        <w:rPr>
          <w:sz w:val="24"/>
          <w:szCs w:val="28"/>
        </w:rPr>
      </w:pPr>
      <w:r>
        <w:rPr>
          <w:rFonts w:hint="eastAsia"/>
          <w:sz w:val="24"/>
          <w:szCs w:val="28"/>
        </w:rPr>
        <w:t>附件</w:t>
      </w:r>
      <w:r>
        <w:rPr>
          <w:sz w:val="24"/>
          <w:szCs w:val="28"/>
        </w:rPr>
        <w:t>3</w:t>
      </w:r>
    </w:p>
    <w:p w14:paraId="268B1FA8">
      <w:pPr>
        <w:spacing w:line="440" w:lineRule="exact"/>
        <w:rPr>
          <w:b/>
          <w:bCs/>
          <w:sz w:val="24"/>
          <w:szCs w:val="28"/>
        </w:rPr>
      </w:pPr>
    </w:p>
    <w:p w14:paraId="424A3E08">
      <w:pPr>
        <w:spacing w:line="440" w:lineRule="exact"/>
        <w:jc w:val="center"/>
        <w:rPr>
          <w:sz w:val="24"/>
          <w:szCs w:val="28"/>
        </w:rPr>
      </w:pPr>
      <w:r>
        <w:rPr>
          <w:rFonts w:hint="eastAsia"/>
          <w:b/>
          <w:bCs/>
          <w:sz w:val="24"/>
          <w:szCs w:val="28"/>
        </w:rPr>
        <w:t>服务方案及承诺（格式可自拟）</w:t>
      </w:r>
    </w:p>
    <w:p w14:paraId="353A961E">
      <w:pPr>
        <w:spacing w:line="440" w:lineRule="exact"/>
        <w:rPr>
          <w:b/>
          <w:bCs/>
          <w:sz w:val="24"/>
          <w:szCs w:val="28"/>
        </w:rPr>
      </w:pPr>
    </w:p>
    <w:p w14:paraId="239DD53E">
      <w:pPr>
        <w:spacing w:line="440" w:lineRule="exact"/>
        <w:ind w:firstLine="480" w:firstLineChars="200"/>
        <w:rPr>
          <w:rFonts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790A64EA">
      <w:pPr>
        <w:spacing w:line="440" w:lineRule="exact"/>
        <w:rPr>
          <w:rFonts w:ascii="仿宋" w:hAnsi="仿宋" w:eastAsia="仿宋"/>
          <w:sz w:val="24"/>
          <w:szCs w:val="28"/>
        </w:rPr>
      </w:pPr>
    </w:p>
    <w:p w14:paraId="1ECE6A75">
      <w:pPr>
        <w:spacing w:line="440" w:lineRule="exact"/>
        <w:rPr>
          <w:rFonts w:ascii="仿宋" w:hAnsi="仿宋" w:eastAsia="仿宋"/>
          <w:sz w:val="24"/>
          <w:szCs w:val="28"/>
        </w:rPr>
      </w:pPr>
    </w:p>
    <w:p w14:paraId="6FD6D14F">
      <w:pPr>
        <w:spacing w:line="440" w:lineRule="exact"/>
        <w:rPr>
          <w:rFonts w:ascii="仿宋" w:hAnsi="仿宋" w:eastAsia="仿宋"/>
          <w:sz w:val="24"/>
          <w:szCs w:val="28"/>
        </w:rPr>
      </w:pPr>
    </w:p>
    <w:p w14:paraId="1F28B67E">
      <w:pPr>
        <w:spacing w:line="440" w:lineRule="exact"/>
        <w:rPr>
          <w:rFonts w:ascii="仿宋" w:hAnsi="仿宋" w:eastAsia="仿宋"/>
          <w:sz w:val="24"/>
          <w:szCs w:val="28"/>
        </w:rPr>
      </w:pPr>
    </w:p>
    <w:p w14:paraId="77EDBDBC">
      <w:pPr>
        <w:spacing w:line="440" w:lineRule="exact"/>
        <w:rPr>
          <w:rFonts w:ascii="仿宋" w:hAnsi="仿宋" w:eastAsia="仿宋"/>
          <w:sz w:val="24"/>
          <w:szCs w:val="28"/>
        </w:rPr>
      </w:pPr>
      <w:r>
        <w:rPr>
          <w:rFonts w:hint="eastAsia" w:ascii="仿宋" w:hAnsi="仿宋" w:eastAsia="仿宋"/>
          <w:sz w:val="24"/>
          <w:szCs w:val="28"/>
        </w:rPr>
        <w:t>承诺内容应包括：</w:t>
      </w:r>
    </w:p>
    <w:p w14:paraId="7694DDD0">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480E72F7">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6D5D580D">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3107E143">
      <w:pPr>
        <w:spacing w:line="440" w:lineRule="exact"/>
        <w:rPr>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sz w:val="24"/>
          <w:szCs w:val="28"/>
        </w:rPr>
      </w:pPr>
      <w:r>
        <w:rPr>
          <w:rFonts w:hint="eastAsia"/>
          <w:sz w:val="24"/>
          <w:szCs w:val="28"/>
        </w:rPr>
        <w:t>附件</w:t>
      </w:r>
      <w:r>
        <w:rPr>
          <w:sz w:val="24"/>
          <w:szCs w:val="28"/>
        </w:rPr>
        <w:t>4</w:t>
      </w:r>
    </w:p>
    <w:p w14:paraId="03DA5DCE">
      <w:pPr>
        <w:spacing w:line="440" w:lineRule="exact"/>
        <w:rPr>
          <w:sz w:val="24"/>
          <w:szCs w:val="28"/>
        </w:rPr>
      </w:pPr>
    </w:p>
    <w:p w14:paraId="6B4D63DA">
      <w:pPr>
        <w:spacing w:line="440" w:lineRule="exact"/>
        <w:jc w:val="center"/>
        <w:rPr>
          <w:b/>
          <w:bCs/>
          <w:sz w:val="24"/>
          <w:szCs w:val="28"/>
        </w:rPr>
      </w:pPr>
      <w:r>
        <w:rPr>
          <w:rFonts w:hint="eastAsia"/>
          <w:b/>
          <w:bCs/>
          <w:sz w:val="24"/>
          <w:szCs w:val="28"/>
        </w:rPr>
        <w:t>报价企业概况（格式可自拟）</w:t>
      </w:r>
    </w:p>
    <w:p w14:paraId="12FC8EFF">
      <w:pPr>
        <w:spacing w:line="440" w:lineRule="exact"/>
        <w:rPr>
          <w:b/>
          <w:bCs/>
          <w:sz w:val="24"/>
          <w:szCs w:val="28"/>
        </w:rPr>
      </w:pPr>
    </w:p>
    <w:p w14:paraId="7E067638">
      <w:pPr>
        <w:spacing w:line="440" w:lineRule="exact"/>
        <w:rPr>
          <w:b/>
          <w:bCs/>
          <w:sz w:val="24"/>
          <w:szCs w:val="28"/>
        </w:rPr>
      </w:pPr>
    </w:p>
    <w:p w14:paraId="58F23B47">
      <w:pPr>
        <w:spacing w:line="440" w:lineRule="exact"/>
        <w:rPr>
          <w:b/>
          <w:bCs/>
          <w:sz w:val="24"/>
          <w:szCs w:val="28"/>
        </w:rPr>
      </w:pPr>
    </w:p>
    <w:p w14:paraId="5FD8F339">
      <w:pPr>
        <w:spacing w:line="440" w:lineRule="exact"/>
        <w:rPr>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sz w:val="24"/>
          <w:szCs w:val="28"/>
        </w:rPr>
      </w:pPr>
      <w:r>
        <w:rPr>
          <w:rFonts w:hint="eastAsia"/>
          <w:sz w:val="24"/>
          <w:szCs w:val="28"/>
        </w:rPr>
        <w:t>附件</w:t>
      </w:r>
      <w:r>
        <w:rPr>
          <w:sz w:val="24"/>
          <w:szCs w:val="28"/>
        </w:rPr>
        <w:t>5</w:t>
      </w:r>
    </w:p>
    <w:p w14:paraId="5CEC5872">
      <w:pPr>
        <w:spacing w:line="440" w:lineRule="exact"/>
        <w:jc w:val="center"/>
        <w:rPr>
          <w:b/>
          <w:bCs/>
          <w:sz w:val="24"/>
          <w:szCs w:val="28"/>
        </w:rPr>
      </w:pPr>
      <w:r>
        <w:rPr>
          <w:rFonts w:hint="eastAsia"/>
          <w:b/>
          <w:bCs/>
          <w:sz w:val="24"/>
          <w:szCs w:val="28"/>
        </w:rPr>
        <w:t>资格证明文件</w:t>
      </w:r>
    </w:p>
    <w:p w14:paraId="7209FC9B">
      <w:pPr>
        <w:numPr>
          <w:ilvl w:val="0"/>
          <w:numId w:val="2"/>
        </w:numPr>
        <w:spacing w:line="440" w:lineRule="exact"/>
        <w:rPr>
          <w:rFonts w:ascii="仿宋" w:hAnsi="仿宋" w:eastAsia="仿宋"/>
          <w:sz w:val="24"/>
          <w:szCs w:val="28"/>
        </w:rPr>
      </w:pPr>
      <w:r>
        <w:rPr>
          <w:rFonts w:hint="eastAsia" w:ascii="仿宋" w:hAnsi="仿宋" w:eastAsia="仿宋"/>
          <w:sz w:val="24"/>
          <w:szCs w:val="28"/>
        </w:rPr>
        <w:t>企业营业执照（复印件）</w:t>
      </w:r>
    </w:p>
    <w:p w14:paraId="042CB56E">
      <w:pPr>
        <w:numPr>
          <w:ilvl w:val="0"/>
          <w:numId w:val="2"/>
        </w:numPr>
        <w:spacing w:line="440" w:lineRule="exact"/>
        <w:rPr>
          <w:rFonts w:ascii="仿宋" w:hAnsi="仿宋" w:eastAsia="仿宋"/>
          <w:sz w:val="24"/>
          <w:szCs w:val="28"/>
        </w:rPr>
      </w:pPr>
      <w:r>
        <w:rPr>
          <w:rFonts w:hint="eastAsia" w:ascii="仿宋" w:hAnsi="仿宋" w:eastAsia="仿宋"/>
          <w:sz w:val="24"/>
          <w:szCs w:val="28"/>
        </w:rPr>
        <w:t>其他资格证明文件</w:t>
      </w:r>
    </w:p>
    <w:p w14:paraId="4238FED3">
      <w:pPr>
        <w:spacing w:line="440" w:lineRule="exact"/>
        <w:rPr>
          <w:rFonts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1F94B188">
      <w:pPr>
        <w:spacing w:line="440" w:lineRule="exact"/>
        <w:rPr>
          <w:rFonts w:ascii="仿宋" w:hAnsi="仿宋" w:eastAsia="仿宋"/>
          <w:sz w:val="24"/>
          <w:szCs w:val="28"/>
        </w:rPr>
      </w:pPr>
    </w:p>
    <w:p w14:paraId="266B6FD2">
      <w:pPr>
        <w:spacing w:line="440" w:lineRule="exact"/>
        <w:rPr>
          <w:rFonts w:ascii="仿宋" w:hAnsi="仿宋" w:eastAsia="仿宋"/>
          <w:b/>
          <w:bCs/>
          <w:sz w:val="24"/>
          <w:szCs w:val="28"/>
        </w:rPr>
      </w:pPr>
      <w:r>
        <w:rPr>
          <w:rFonts w:hint="eastAsia" w:ascii="仿宋" w:hAnsi="仿宋" w:eastAsia="仿宋"/>
          <w:b/>
          <w:bCs/>
          <w:sz w:val="24"/>
          <w:szCs w:val="28"/>
        </w:rPr>
        <w:t>注意：</w:t>
      </w:r>
    </w:p>
    <w:p w14:paraId="02AD94B9">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82F30FB">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2576FABC">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607DB7D7">
      <w:pPr>
        <w:spacing w:line="440" w:lineRule="exact"/>
        <w:rPr>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sz w:val="24"/>
          <w:szCs w:val="28"/>
        </w:rPr>
      </w:pPr>
      <w:r>
        <w:rPr>
          <w:rFonts w:hint="eastAsia"/>
          <w:sz w:val="24"/>
          <w:szCs w:val="28"/>
        </w:rPr>
        <w:t>附件</w:t>
      </w:r>
      <w:r>
        <w:rPr>
          <w:sz w:val="24"/>
          <w:szCs w:val="28"/>
        </w:rPr>
        <w:t>6</w:t>
      </w:r>
    </w:p>
    <w:p w14:paraId="49C5D07A">
      <w:pPr>
        <w:spacing w:line="440" w:lineRule="exact"/>
        <w:rPr>
          <w:b/>
          <w:sz w:val="24"/>
          <w:szCs w:val="28"/>
        </w:rPr>
      </w:pPr>
    </w:p>
    <w:p w14:paraId="44DBC4E4">
      <w:pPr>
        <w:spacing w:line="440" w:lineRule="exact"/>
        <w:jc w:val="center"/>
        <w:rPr>
          <w:b/>
          <w:bCs/>
          <w:sz w:val="24"/>
          <w:szCs w:val="28"/>
        </w:rPr>
      </w:pPr>
      <w:bookmarkStart w:id="1" w:name="OLE_LINK3"/>
      <w:r>
        <w:rPr>
          <w:rFonts w:hint="eastAsia"/>
          <w:b/>
          <w:sz w:val="24"/>
          <w:szCs w:val="28"/>
        </w:rPr>
        <w:t>近三年项目业绩表</w:t>
      </w:r>
      <w:r>
        <w:rPr>
          <w:rFonts w:hint="eastAsia"/>
          <w:b/>
          <w:bCs/>
          <w:sz w:val="24"/>
          <w:szCs w:val="28"/>
        </w:rPr>
        <w:t>（格式可拟定，业绩表内的项目须提供配套合同复印件）</w:t>
      </w:r>
      <w:bookmarkEnd w:id="1"/>
    </w:p>
    <w:p w14:paraId="4BA04AD8">
      <w:pPr>
        <w:spacing w:line="440" w:lineRule="exact"/>
        <w:jc w:val="center"/>
        <w:rPr>
          <w:sz w:val="24"/>
          <w:szCs w:val="28"/>
        </w:rPr>
      </w:pPr>
    </w:p>
    <w:p w14:paraId="3E1D403C">
      <w:pPr>
        <w:spacing w:line="440" w:lineRule="exact"/>
        <w:rPr>
          <w:bCs/>
          <w:sz w:val="24"/>
          <w:szCs w:val="28"/>
        </w:rPr>
      </w:pPr>
    </w:p>
    <w:tbl>
      <w:tblPr>
        <w:tblStyle w:val="15"/>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ascii="仿宋" w:hAnsi="仿宋" w:eastAsia="仿宋"/>
                <w:bCs/>
                <w:sz w:val="24"/>
                <w:szCs w:val="28"/>
              </w:rPr>
            </w:pPr>
            <w:r>
              <w:rPr>
                <w:rFonts w:hint="eastAsia" w:ascii="仿宋" w:hAnsi="仿宋" w:eastAsia="仿宋"/>
                <w:bCs/>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ascii="仿宋" w:hAnsi="仿宋" w:eastAsia="仿宋"/>
                <w:bCs/>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ascii="仿宋" w:hAnsi="仿宋" w:eastAsia="仿宋"/>
                <w:bCs/>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ascii="仿宋" w:hAnsi="仿宋" w:eastAsia="仿宋"/>
                <w:bCs/>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ascii="仿宋" w:hAnsi="仿宋" w:eastAsia="仿宋"/>
                <w:bCs/>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ascii="仿宋" w:hAnsi="仿宋" w:eastAsia="仿宋"/>
                <w:bCs/>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ascii="仿宋" w:hAnsi="仿宋" w:eastAsia="仿宋"/>
                <w:bCs/>
                <w:sz w:val="24"/>
                <w:szCs w:val="28"/>
              </w:rPr>
            </w:pPr>
          </w:p>
        </w:tc>
      </w:tr>
    </w:tbl>
    <w:p w14:paraId="6E9C8E1C">
      <w:pPr>
        <w:spacing w:line="440" w:lineRule="exact"/>
        <w:rPr>
          <w:rFonts w:ascii="仿宋" w:hAnsi="仿宋" w:eastAsia="仿宋"/>
          <w:bCs/>
          <w:sz w:val="24"/>
          <w:szCs w:val="28"/>
        </w:rPr>
      </w:pPr>
    </w:p>
    <w:p w14:paraId="0704B92B">
      <w:pPr>
        <w:spacing w:line="440" w:lineRule="exact"/>
        <w:rPr>
          <w:rFonts w:ascii="仿宋" w:hAnsi="仿宋" w:eastAsia="仿宋"/>
          <w:bCs/>
          <w:sz w:val="24"/>
          <w:szCs w:val="28"/>
        </w:rPr>
      </w:pPr>
    </w:p>
    <w:p w14:paraId="5B4056CC">
      <w:pPr>
        <w:spacing w:line="440" w:lineRule="exact"/>
        <w:rPr>
          <w:rFonts w:ascii="仿宋" w:hAnsi="仿宋" w:eastAsia="仿宋"/>
          <w:bCs/>
          <w:sz w:val="24"/>
          <w:szCs w:val="28"/>
        </w:rPr>
      </w:pPr>
    </w:p>
    <w:p w14:paraId="4E4EC872">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3F6C8C50">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424FBD2B">
      <w:pPr>
        <w:spacing w:line="440" w:lineRule="exact"/>
        <w:rPr>
          <w:rFonts w:ascii="仿宋" w:hAnsi="仿宋" w:eastAsia="仿宋"/>
          <w:sz w:val="24"/>
          <w:szCs w:val="28"/>
        </w:rPr>
      </w:pPr>
    </w:p>
    <w:p w14:paraId="0818E7E0">
      <w:pPr>
        <w:spacing w:line="440" w:lineRule="exact"/>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E843A44">
      <w:pPr>
        <w:spacing w:line="440" w:lineRule="exact"/>
        <w:rPr>
          <w:rFonts w:ascii="仿宋" w:hAnsi="仿宋" w:eastAsia="仿宋"/>
          <w:b/>
          <w:bCs/>
          <w:sz w:val="24"/>
          <w:szCs w:val="28"/>
        </w:rPr>
      </w:pPr>
    </w:p>
    <w:p w14:paraId="71BC1DE3">
      <w:pPr>
        <w:spacing w:line="440" w:lineRule="exact"/>
        <w:rPr>
          <w:b/>
          <w:bCs/>
          <w:sz w:val="24"/>
          <w:szCs w:val="28"/>
        </w:rPr>
        <w:sectPr>
          <w:pgSz w:w="11906" w:h="16838"/>
          <w:pgMar w:top="1247" w:right="1474" w:bottom="1247" w:left="1474" w:header="851" w:footer="992" w:gutter="0"/>
          <w:cols w:space="720" w:num="1"/>
        </w:sectPr>
      </w:pPr>
    </w:p>
    <w:p w14:paraId="58D38FD7">
      <w:pPr>
        <w:spacing w:line="440" w:lineRule="exact"/>
        <w:rPr>
          <w:sz w:val="24"/>
          <w:szCs w:val="28"/>
        </w:rPr>
      </w:pPr>
      <w:r>
        <w:rPr>
          <w:rFonts w:hint="eastAsia"/>
          <w:sz w:val="24"/>
          <w:szCs w:val="28"/>
        </w:rPr>
        <w:t>附件</w:t>
      </w:r>
      <w:r>
        <w:rPr>
          <w:sz w:val="24"/>
          <w:szCs w:val="28"/>
        </w:rPr>
        <w:t>7</w:t>
      </w:r>
    </w:p>
    <w:p w14:paraId="4742070B">
      <w:pPr>
        <w:spacing w:line="440" w:lineRule="exact"/>
        <w:rPr>
          <w:sz w:val="24"/>
          <w:szCs w:val="28"/>
        </w:rPr>
      </w:pPr>
    </w:p>
    <w:p w14:paraId="4B1505F7">
      <w:pPr>
        <w:spacing w:line="440" w:lineRule="exact"/>
        <w:jc w:val="center"/>
        <w:rPr>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pPr>
        <w:spacing w:line="440" w:lineRule="exact"/>
        <w:ind w:firstLine="480" w:firstLineChars="200"/>
        <w:rPr>
          <w:rFonts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16232A02">
      <w:pPr>
        <w:spacing w:line="440" w:lineRule="exact"/>
        <w:ind w:firstLine="480" w:firstLineChars="200"/>
        <w:rPr>
          <w:rFonts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ascii="仿宋" w:hAnsi="仿宋" w:eastAsia="仿宋"/>
          <w:bCs/>
          <w:sz w:val="24"/>
          <w:szCs w:val="28"/>
        </w:rPr>
      </w:pPr>
    </w:p>
    <w:p w14:paraId="0AC79DEE">
      <w:pPr>
        <w:spacing w:line="440" w:lineRule="exact"/>
        <w:rPr>
          <w:rFonts w:ascii="仿宋" w:hAnsi="仿宋" w:eastAsia="仿宋"/>
          <w:bCs/>
          <w:sz w:val="24"/>
          <w:szCs w:val="28"/>
        </w:rPr>
      </w:pPr>
    </w:p>
    <w:p w14:paraId="27026451">
      <w:pPr>
        <w:spacing w:line="440" w:lineRule="exact"/>
        <w:rPr>
          <w:rFonts w:ascii="仿宋" w:hAnsi="仿宋" w:eastAsia="仿宋"/>
          <w:bCs/>
          <w:sz w:val="24"/>
          <w:szCs w:val="28"/>
        </w:rPr>
      </w:pPr>
    </w:p>
    <w:p w14:paraId="21CF3B63">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26261524">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1E05C731">
      <w:pPr>
        <w:spacing w:line="440" w:lineRule="exact"/>
        <w:rPr>
          <w:rFonts w:ascii="仿宋" w:hAnsi="仿宋" w:eastAsia="仿宋"/>
          <w:sz w:val="24"/>
          <w:szCs w:val="28"/>
        </w:rPr>
      </w:pPr>
    </w:p>
    <w:p w14:paraId="14F12443">
      <w:pPr>
        <w:spacing w:line="360" w:lineRule="auto"/>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End w:id="0"/>
    </w:p>
    <w:p w14:paraId="3B581E3B">
      <w:pPr>
        <w:keepNext w:val="0"/>
        <w:keepLines w:val="0"/>
        <w:pageBreakBefore/>
        <w:widowControl w:val="0"/>
        <w:kinsoku/>
        <w:wordWrap/>
        <w:overflowPunct/>
        <w:topLinePunct w:val="0"/>
        <w:autoSpaceDE/>
        <w:autoSpaceDN/>
        <w:bidi w:val="0"/>
        <w:adjustRightInd/>
        <w:snapToGrid/>
        <w:spacing w:line="440" w:lineRule="exact"/>
        <w:textAlignment w:val="auto"/>
        <w:rPr>
          <w:rFonts w:ascii="等线" w:hAnsi="等线" w:eastAsia="等线" w:cs="宋体"/>
          <w:sz w:val="24"/>
          <w:szCs w:val="28"/>
        </w:rPr>
      </w:pPr>
      <w:r>
        <w:rPr>
          <w:rFonts w:hint="eastAsia" w:ascii="等线" w:hAnsi="等线" w:eastAsia="等线" w:cs="宋体"/>
          <w:sz w:val="24"/>
          <w:szCs w:val="28"/>
        </w:rPr>
        <w:t>附件8</w:t>
      </w:r>
    </w:p>
    <w:p w14:paraId="4F29AAC2">
      <w:pPr>
        <w:spacing w:line="440" w:lineRule="exact"/>
        <w:rPr>
          <w:rFonts w:ascii="等线" w:hAnsi="等线" w:eastAsia="等线" w:cs="宋体"/>
          <w:sz w:val="24"/>
          <w:szCs w:val="28"/>
        </w:rPr>
      </w:pPr>
      <w:r>
        <w:rPr>
          <w:rFonts w:hint="eastAsia" w:ascii="等线" w:hAnsi="等线" w:eastAsia="等线" w:cs="宋体"/>
          <w:sz w:val="24"/>
          <w:szCs w:val="28"/>
        </w:rPr>
        <w:t>比选评标方法</w:t>
      </w:r>
    </w:p>
    <w:p w14:paraId="39078CE8">
      <w:pPr>
        <w:spacing w:line="440" w:lineRule="exact"/>
        <w:rPr>
          <w:rFonts w:ascii="等线" w:hAnsi="等线" w:eastAsia="等线" w:cs="宋体"/>
          <w:b/>
          <w:bCs/>
          <w:sz w:val="24"/>
          <w:szCs w:val="28"/>
        </w:rPr>
      </w:pPr>
    </w:p>
    <w:p w14:paraId="3863EC06">
      <w:pPr>
        <w:spacing w:line="360" w:lineRule="auto"/>
        <w:rPr>
          <w:rFonts w:ascii="仿宋" w:hAnsi="仿宋" w:eastAsia="仿宋" w:cs="宋体"/>
          <w:b/>
          <w:bCs/>
          <w:sz w:val="24"/>
          <w:szCs w:val="28"/>
        </w:rPr>
      </w:pPr>
      <w:r>
        <w:rPr>
          <w:rFonts w:hint="eastAsia" w:ascii="仿宋" w:hAnsi="仿宋" w:eastAsia="仿宋" w:cs="宋体"/>
          <w:b/>
          <w:bCs/>
          <w:sz w:val="24"/>
          <w:szCs w:val="28"/>
        </w:rPr>
        <w:t>（一）评标方法</w:t>
      </w:r>
    </w:p>
    <w:p w14:paraId="467F968B">
      <w:pPr>
        <w:widowControl/>
        <w:spacing w:line="360" w:lineRule="auto"/>
        <w:jc w:val="left"/>
      </w:pPr>
      <w:r>
        <w:rPr>
          <w:rFonts w:hint="eastAsia" w:ascii="仿宋" w:hAnsi="仿宋" w:eastAsia="仿宋" w:cs="宋体"/>
          <w:sz w:val="24"/>
          <w:szCs w:val="28"/>
        </w:rPr>
        <w:t>根据国家相关法律法规及采购人采购相关规定，结合项目特点，本项目采用“综合评分法”评标，总分为100分。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5"/>
        <w:gridCol w:w="4391"/>
        <w:gridCol w:w="709"/>
        <w:gridCol w:w="708"/>
        <w:gridCol w:w="738"/>
      </w:tblGrid>
      <w:tr w14:paraId="617F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27BF26CB">
            <w:pPr>
              <w:jc w:val="center"/>
              <w:rPr>
                <w:sz w:val="24"/>
                <w:szCs w:val="28"/>
              </w:rPr>
            </w:pPr>
            <w:r>
              <w:rPr>
                <w:rFonts w:hint="eastAsia"/>
                <w:sz w:val="24"/>
                <w:szCs w:val="28"/>
              </w:rPr>
              <w:t>序号</w:t>
            </w:r>
          </w:p>
        </w:tc>
        <w:tc>
          <w:tcPr>
            <w:tcW w:w="1075" w:type="dxa"/>
            <w:vAlign w:val="center"/>
          </w:tcPr>
          <w:p w14:paraId="6B3FFA7B">
            <w:pPr>
              <w:jc w:val="center"/>
              <w:rPr>
                <w:sz w:val="24"/>
                <w:szCs w:val="28"/>
              </w:rPr>
            </w:pPr>
            <w:r>
              <w:rPr>
                <w:rFonts w:hint="eastAsia"/>
                <w:sz w:val="24"/>
                <w:szCs w:val="28"/>
              </w:rPr>
              <w:t>评分内容</w:t>
            </w:r>
          </w:p>
        </w:tc>
        <w:tc>
          <w:tcPr>
            <w:tcW w:w="4391" w:type="dxa"/>
            <w:vAlign w:val="center"/>
          </w:tcPr>
          <w:p w14:paraId="10793E7E">
            <w:pPr>
              <w:jc w:val="center"/>
              <w:rPr>
                <w:sz w:val="24"/>
                <w:szCs w:val="28"/>
              </w:rPr>
            </w:pPr>
            <w:r>
              <w:rPr>
                <w:rFonts w:hint="eastAsia"/>
                <w:sz w:val="24"/>
                <w:szCs w:val="28"/>
              </w:rPr>
              <w:t>评审标准</w:t>
            </w:r>
          </w:p>
        </w:tc>
        <w:tc>
          <w:tcPr>
            <w:tcW w:w="709" w:type="dxa"/>
            <w:vAlign w:val="center"/>
          </w:tcPr>
          <w:p w14:paraId="165F1A5A">
            <w:pPr>
              <w:jc w:val="center"/>
              <w:rPr>
                <w:sz w:val="24"/>
                <w:szCs w:val="28"/>
              </w:rPr>
            </w:pPr>
            <w:r>
              <w:rPr>
                <w:rFonts w:hint="eastAsia"/>
                <w:sz w:val="24"/>
                <w:szCs w:val="28"/>
              </w:rPr>
              <w:t>单位1</w:t>
            </w:r>
          </w:p>
        </w:tc>
        <w:tc>
          <w:tcPr>
            <w:tcW w:w="708" w:type="dxa"/>
            <w:vAlign w:val="center"/>
          </w:tcPr>
          <w:p w14:paraId="5982B979">
            <w:pPr>
              <w:jc w:val="center"/>
              <w:rPr>
                <w:sz w:val="24"/>
                <w:szCs w:val="28"/>
              </w:rPr>
            </w:pPr>
            <w:r>
              <w:rPr>
                <w:rFonts w:hint="eastAsia"/>
                <w:sz w:val="24"/>
                <w:szCs w:val="28"/>
              </w:rPr>
              <w:t>单位2</w:t>
            </w:r>
          </w:p>
        </w:tc>
        <w:tc>
          <w:tcPr>
            <w:tcW w:w="738" w:type="dxa"/>
            <w:vAlign w:val="center"/>
          </w:tcPr>
          <w:p w14:paraId="07123B71">
            <w:pPr>
              <w:jc w:val="center"/>
              <w:rPr>
                <w:sz w:val="24"/>
                <w:szCs w:val="28"/>
              </w:rPr>
            </w:pPr>
            <w:r>
              <w:rPr>
                <w:rFonts w:hint="eastAsia"/>
                <w:sz w:val="24"/>
                <w:szCs w:val="28"/>
              </w:rPr>
              <w:t>单位3</w:t>
            </w:r>
          </w:p>
        </w:tc>
      </w:tr>
      <w:tr w14:paraId="1306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596" w:type="dxa"/>
            <w:vAlign w:val="center"/>
          </w:tcPr>
          <w:p w14:paraId="60663585">
            <w:pPr>
              <w:jc w:val="center"/>
              <w:rPr>
                <w:sz w:val="24"/>
                <w:szCs w:val="24"/>
              </w:rPr>
            </w:pPr>
            <w:r>
              <w:rPr>
                <w:rFonts w:hint="eastAsia"/>
                <w:sz w:val="24"/>
                <w:szCs w:val="24"/>
              </w:rPr>
              <w:t>1</w:t>
            </w:r>
          </w:p>
        </w:tc>
        <w:tc>
          <w:tcPr>
            <w:tcW w:w="1075" w:type="dxa"/>
            <w:vAlign w:val="center"/>
          </w:tcPr>
          <w:p w14:paraId="4C200C60">
            <w:pPr>
              <w:jc w:val="center"/>
              <w:rPr>
                <w:sz w:val="24"/>
                <w:szCs w:val="24"/>
              </w:rPr>
            </w:pPr>
            <w:r>
              <w:rPr>
                <w:rFonts w:hint="eastAsia"/>
                <w:sz w:val="24"/>
                <w:szCs w:val="24"/>
              </w:rPr>
              <w:t>价格评分</w:t>
            </w:r>
          </w:p>
          <w:p w14:paraId="0487AFA5">
            <w:pPr>
              <w:jc w:val="center"/>
              <w:rPr>
                <w:sz w:val="24"/>
                <w:szCs w:val="24"/>
              </w:rPr>
            </w:pPr>
            <w:r>
              <w:rPr>
                <w:sz w:val="24"/>
                <w:szCs w:val="24"/>
              </w:rPr>
              <w:t>4</w:t>
            </w:r>
            <w:r>
              <w:rPr>
                <w:rFonts w:hint="eastAsia"/>
                <w:sz w:val="24"/>
                <w:szCs w:val="24"/>
              </w:rPr>
              <w:t>0分</w:t>
            </w:r>
          </w:p>
        </w:tc>
        <w:tc>
          <w:tcPr>
            <w:tcW w:w="4391" w:type="dxa"/>
          </w:tcPr>
          <w:p w14:paraId="646A0E94">
            <w:pPr>
              <w:jc w:val="left"/>
              <w:rPr>
                <w:sz w:val="22"/>
                <w:szCs w:val="24"/>
              </w:rPr>
            </w:pPr>
            <w:r>
              <w:rPr>
                <w:rFonts w:hint="eastAsia"/>
                <w:sz w:val="22"/>
                <w:szCs w:val="24"/>
              </w:rPr>
              <w:t>（1）满足招标文件要求且投标价格最低的投标报价为评标基准价，得满分。</w:t>
            </w:r>
          </w:p>
          <w:p w14:paraId="53BE2219">
            <w:pPr>
              <w:jc w:val="left"/>
              <w:rPr>
                <w:sz w:val="22"/>
                <w:szCs w:val="24"/>
              </w:rPr>
            </w:pPr>
            <w:r>
              <w:rPr>
                <w:rFonts w:hint="eastAsia"/>
                <w:sz w:val="22"/>
                <w:szCs w:val="24"/>
              </w:rPr>
              <w:t>（2）计算得分：投标报价得分＝（评标基准价/投标报价）×价格权值</w:t>
            </w:r>
          </w:p>
        </w:tc>
        <w:tc>
          <w:tcPr>
            <w:tcW w:w="709" w:type="dxa"/>
            <w:vAlign w:val="center"/>
          </w:tcPr>
          <w:p w14:paraId="402F0D39">
            <w:pPr>
              <w:jc w:val="center"/>
              <w:rPr>
                <w:sz w:val="28"/>
                <w:szCs w:val="28"/>
              </w:rPr>
            </w:pPr>
          </w:p>
        </w:tc>
        <w:tc>
          <w:tcPr>
            <w:tcW w:w="708" w:type="dxa"/>
            <w:vAlign w:val="center"/>
          </w:tcPr>
          <w:p w14:paraId="681B0C03">
            <w:pPr>
              <w:jc w:val="center"/>
              <w:rPr>
                <w:sz w:val="28"/>
                <w:szCs w:val="28"/>
              </w:rPr>
            </w:pPr>
          </w:p>
        </w:tc>
        <w:tc>
          <w:tcPr>
            <w:tcW w:w="738" w:type="dxa"/>
            <w:vAlign w:val="center"/>
          </w:tcPr>
          <w:p w14:paraId="70A8B3CA">
            <w:pPr>
              <w:jc w:val="center"/>
              <w:rPr>
                <w:sz w:val="28"/>
                <w:szCs w:val="28"/>
              </w:rPr>
            </w:pPr>
          </w:p>
        </w:tc>
      </w:tr>
      <w:tr w14:paraId="4276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596" w:type="dxa"/>
            <w:vAlign w:val="center"/>
          </w:tcPr>
          <w:p w14:paraId="746CDFF6">
            <w:pPr>
              <w:jc w:val="center"/>
              <w:rPr>
                <w:sz w:val="24"/>
                <w:szCs w:val="24"/>
              </w:rPr>
            </w:pPr>
            <w:r>
              <w:rPr>
                <w:rFonts w:hint="eastAsia"/>
                <w:sz w:val="24"/>
                <w:szCs w:val="24"/>
              </w:rPr>
              <w:t>2</w:t>
            </w:r>
          </w:p>
        </w:tc>
        <w:tc>
          <w:tcPr>
            <w:tcW w:w="1075" w:type="dxa"/>
            <w:vAlign w:val="center"/>
          </w:tcPr>
          <w:p w14:paraId="0FD8C586">
            <w:pPr>
              <w:jc w:val="center"/>
              <w:rPr>
                <w:sz w:val="24"/>
                <w:szCs w:val="24"/>
              </w:rPr>
            </w:pPr>
            <w:r>
              <w:rPr>
                <w:rFonts w:hint="eastAsia" w:ascii="宋体" w:hAnsi="宋体" w:cs="宋体"/>
                <w:sz w:val="24"/>
                <w:szCs w:val="24"/>
              </w:rPr>
              <w:t>服务实施方案</w:t>
            </w:r>
          </w:p>
          <w:p w14:paraId="0A1E618D">
            <w:pPr>
              <w:jc w:val="center"/>
              <w:rPr>
                <w:sz w:val="24"/>
                <w:szCs w:val="24"/>
              </w:rPr>
            </w:pPr>
            <w:r>
              <w:rPr>
                <w:sz w:val="24"/>
                <w:szCs w:val="24"/>
              </w:rPr>
              <w:t>3</w:t>
            </w:r>
            <w:r>
              <w:rPr>
                <w:rFonts w:hint="eastAsia"/>
                <w:sz w:val="24"/>
                <w:szCs w:val="24"/>
              </w:rPr>
              <w:t>0分</w:t>
            </w:r>
          </w:p>
        </w:tc>
        <w:tc>
          <w:tcPr>
            <w:tcW w:w="4391" w:type="dxa"/>
          </w:tcPr>
          <w:p w14:paraId="4A9116B8">
            <w:pPr>
              <w:jc w:val="left"/>
              <w:rPr>
                <w:sz w:val="22"/>
                <w:szCs w:val="24"/>
              </w:rPr>
            </w:pPr>
            <w:r>
              <w:rPr>
                <w:rFonts w:hint="eastAsia"/>
                <w:sz w:val="22"/>
                <w:szCs w:val="24"/>
              </w:rPr>
              <w:t>（1）电工四级培训方案完善，对项目需求理解透彻，教学重点难点把握正确，实施方案、方法与程序科学，教学计划安排合理，应急处置措施和培训计划到位。具有较好的合理性、可行性及前瞻性的，得</w:t>
            </w:r>
            <w:r>
              <w:rPr>
                <w:sz w:val="22"/>
                <w:szCs w:val="24"/>
              </w:rPr>
              <w:t>21-30</w:t>
            </w:r>
            <w:r>
              <w:rPr>
                <w:rFonts w:hint="eastAsia"/>
                <w:sz w:val="22"/>
                <w:szCs w:val="24"/>
              </w:rPr>
              <w:t>分。</w:t>
            </w:r>
          </w:p>
          <w:p w14:paraId="3B216909">
            <w:pPr>
              <w:jc w:val="left"/>
              <w:rPr>
                <w:sz w:val="22"/>
                <w:szCs w:val="24"/>
              </w:rPr>
            </w:pPr>
            <w:r>
              <w:rPr>
                <w:rFonts w:hint="eastAsia"/>
                <w:sz w:val="22"/>
                <w:szCs w:val="24"/>
              </w:rPr>
              <w:t>（2）电工四级培训方案比较完善，在需求理解、教学计划安排体现出一定的科学性、合理性、先进性，但存在部分欠缺的，得</w:t>
            </w:r>
            <w:r>
              <w:rPr>
                <w:sz w:val="22"/>
                <w:szCs w:val="24"/>
              </w:rPr>
              <w:t>11-20</w:t>
            </w:r>
            <w:r>
              <w:rPr>
                <w:rFonts w:hint="eastAsia"/>
                <w:sz w:val="22"/>
                <w:szCs w:val="24"/>
              </w:rPr>
              <w:t>分。</w:t>
            </w:r>
          </w:p>
          <w:p w14:paraId="785869AE">
            <w:pPr>
              <w:jc w:val="left"/>
              <w:rPr>
                <w:sz w:val="22"/>
                <w:szCs w:val="24"/>
              </w:rPr>
            </w:pPr>
            <w:r>
              <w:rPr>
                <w:rFonts w:hint="eastAsia"/>
                <w:sz w:val="22"/>
                <w:szCs w:val="24"/>
              </w:rPr>
              <w:t>（3）电工四级培训方案一般，在需求理解、方案方法与程序、计划安排、应急处置措施及培训计划上也存在一定不足、体现出方案部分科学性与先进性的，得</w:t>
            </w:r>
            <w:r>
              <w:rPr>
                <w:sz w:val="22"/>
                <w:szCs w:val="24"/>
              </w:rPr>
              <w:t>0-10</w:t>
            </w:r>
            <w:r>
              <w:rPr>
                <w:rFonts w:hint="eastAsia"/>
                <w:sz w:val="22"/>
                <w:szCs w:val="24"/>
              </w:rPr>
              <w:t>分。</w:t>
            </w:r>
          </w:p>
        </w:tc>
        <w:tc>
          <w:tcPr>
            <w:tcW w:w="709" w:type="dxa"/>
            <w:vAlign w:val="center"/>
          </w:tcPr>
          <w:p w14:paraId="72DB248E">
            <w:pPr>
              <w:jc w:val="center"/>
              <w:rPr>
                <w:sz w:val="28"/>
                <w:szCs w:val="28"/>
              </w:rPr>
            </w:pPr>
          </w:p>
        </w:tc>
        <w:tc>
          <w:tcPr>
            <w:tcW w:w="708" w:type="dxa"/>
            <w:vAlign w:val="center"/>
          </w:tcPr>
          <w:p w14:paraId="5C164E99">
            <w:pPr>
              <w:jc w:val="center"/>
              <w:rPr>
                <w:sz w:val="28"/>
                <w:szCs w:val="28"/>
              </w:rPr>
            </w:pPr>
          </w:p>
        </w:tc>
        <w:tc>
          <w:tcPr>
            <w:tcW w:w="738" w:type="dxa"/>
            <w:vAlign w:val="center"/>
          </w:tcPr>
          <w:p w14:paraId="5ED23CE4">
            <w:pPr>
              <w:jc w:val="center"/>
              <w:rPr>
                <w:sz w:val="28"/>
                <w:szCs w:val="28"/>
              </w:rPr>
            </w:pPr>
          </w:p>
        </w:tc>
      </w:tr>
      <w:tr w14:paraId="7C92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96" w:type="dxa"/>
            <w:vAlign w:val="center"/>
          </w:tcPr>
          <w:p w14:paraId="18EB6963">
            <w:pPr>
              <w:jc w:val="center"/>
              <w:rPr>
                <w:sz w:val="24"/>
                <w:szCs w:val="24"/>
              </w:rPr>
            </w:pPr>
            <w:r>
              <w:rPr>
                <w:sz w:val="24"/>
                <w:szCs w:val="24"/>
              </w:rPr>
              <w:t>3</w:t>
            </w:r>
          </w:p>
        </w:tc>
        <w:tc>
          <w:tcPr>
            <w:tcW w:w="1075" w:type="dxa"/>
            <w:vAlign w:val="center"/>
          </w:tcPr>
          <w:p w14:paraId="1A36A740">
            <w:pPr>
              <w:jc w:val="center"/>
              <w:rPr>
                <w:sz w:val="24"/>
                <w:szCs w:val="24"/>
              </w:rPr>
            </w:pPr>
            <w:r>
              <w:rPr>
                <w:rFonts w:hint="eastAsia"/>
                <w:sz w:val="24"/>
                <w:szCs w:val="24"/>
              </w:rPr>
              <w:t>项目人员配备</w:t>
            </w:r>
          </w:p>
          <w:p w14:paraId="3DBB0323">
            <w:pPr>
              <w:jc w:val="center"/>
              <w:rPr>
                <w:sz w:val="24"/>
                <w:szCs w:val="24"/>
              </w:rPr>
            </w:pPr>
            <w:r>
              <w:rPr>
                <w:rFonts w:hint="eastAsia"/>
                <w:sz w:val="24"/>
                <w:szCs w:val="24"/>
              </w:rPr>
              <w:t>10分</w:t>
            </w:r>
          </w:p>
        </w:tc>
        <w:tc>
          <w:tcPr>
            <w:tcW w:w="4391" w:type="dxa"/>
          </w:tcPr>
          <w:p w14:paraId="4A743B18">
            <w:pPr>
              <w:spacing w:line="276" w:lineRule="auto"/>
              <w:rPr>
                <w:sz w:val="22"/>
                <w:szCs w:val="24"/>
              </w:rPr>
            </w:pPr>
            <w:r>
              <w:rPr>
                <w:rFonts w:hint="eastAsia"/>
                <w:sz w:val="22"/>
                <w:szCs w:val="24"/>
              </w:rPr>
              <w:t>针对本项目拟派的培训教师配备进行综合评价。</w:t>
            </w:r>
          </w:p>
          <w:p w14:paraId="680BD857">
            <w:pPr>
              <w:spacing w:line="276" w:lineRule="auto"/>
              <w:rPr>
                <w:sz w:val="22"/>
                <w:szCs w:val="24"/>
              </w:rPr>
            </w:pPr>
            <w:r>
              <w:rPr>
                <w:rFonts w:hint="eastAsia"/>
                <w:sz w:val="22"/>
                <w:szCs w:val="24"/>
              </w:rPr>
              <w:t>1）培训人员有教师资格证、电工技能等级证书、同时担任电工考证考评员，得8-10分；</w:t>
            </w:r>
          </w:p>
          <w:p w14:paraId="29776C88">
            <w:pPr>
              <w:spacing w:line="276" w:lineRule="auto"/>
              <w:rPr>
                <w:sz w:val="22"/>
                <w:szCs w:val="24"/>
              </w:rPr>
            </w:pPr>
            <w:r>
              <w:rPr>
                <w:rFonts w:hint="eastAsia"/>
                <w:sz w:val="22"/>
                <w:szCs w:val="24"/>
              </w:rPr>
              <w:t>2）培训人员有教师资格证、电工技能等级证书，得4-7分；</w:t>
            </w:r>
          </w:p>
          <w:p w14:paraId="658B5899">
            <w:pPr>
              <w:spacing w:line="276" w:lineRule="auto"/>
              <w:rPr>
                <w:sz w:val="22"/>
                <w:szCs w:val="24"/>
              </w:rPr>
            </w:pPr>
            <w:r>
              <w:rPr>
                <w:rFonts w:hint="eastAsia"/>
                <w:sz w:val="22"/>
                <w:szCs w:val="24"/>
              </w:rPr>
              <w:t>3）培训人员有电工技能等级证书，得0-3分。</w:t>
            </w:r>
          </w:p>
        </w:tc>
        <w:tc>
          <w:tcPr>
            <w:tcW w:w="709" w:type="dxa"/>
            <w:vAlign w:val="center"/>
          </w:tcPr>
          <w:p w14:paraId="2DD2D274">
            <w:pPr>
              <w:jc w:val="center"/>
              <w:rPr>
                <w:sz w:val="28"/>
                <w:szCs w:val="28"/>
              </w:rPr>
            </w:pPr>
          </w:p>
        </w:tc>
        <w:tc>
          <w:tcPr>
            <w:tcW w:w="708" w:type="dxa"/>
            <w:vAlign w:val="center"/>
          </w:tcPr>
          <w:p w14:paraId="0BE08310">
            <w:pPr>
              <w:jc w:val="center"/>
              <w:rPr>
                <w:sz w:val="28"/>
                <w:szCs w:val="28"/>
              </w:rPr>
            </w:pPr>
          </w:p>
        </w:tc>
        <w:tc>
          <w:tcPr>
            <w:tcW w:w="738" w:type="dxa"/>
            <w:vAlign w:val="center"/>
          </w:tcPr>
          <w:p w14:paraId="3F10A4E6">
            <w:pPr>
              <w:jc w:val="center"/>
              <w:rPr>
                <w:sz w:val="28"/>
                <w:szCs w:val="28"/>
              </w:rPr>
            </w:pPr>
          </w:p>
        </w:tc>
      </w:tr>
      <w:tr w14:paraId="15A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596" w:type="dxa"/>
            <w:vAlign w:val="center"/>
          </w:tcPr>
          <w:p w14:paraId="2B7CB999">
            <w:pPr>
              <w:jc w:val="center"/>
              <w:rPr>
                <w:sz w:val="24"/>
                <w:szCs w:val="24"/>
              </w:rPr>
            </w:pPr>
            <w:r>
              <w:rPr>
                <w:sz w:val="24"/>
                <w:szCs w:val="24"/>
              </w:rPr>
              <w:t>4</w:t>
            </w:r>
          </w:p>
        </w:tc>
        <w:tc>
          <w:tcPr>
            <w:tcW w:w="1075" w:type="dxa"/>
            <w:vAlign w:val="center"/>
          </w:tcPr>
          <w:p w14:paraId="6AE8DE4C">
            <w:pPr>
              <w:jc w:val="center"/>
              <w:rPr>
                <w:sz w:val="24"/>
                <w:szCs w:val="24"/>
              </w:rPr>
            </w:pPr>
            <w:r>
              <w:rPr>
                <w:rFonts w:hint="eastAsia" w:ascii="宋体" w:hAnsi="宋体" w:cs="宋体"/>
                <w:szCs w:val="21"/>
              </w:rPr>
              <w:t>类似项目业绩</w:t>
            </w:r>
          </w:p>
          <w:p w14:paraId="02A500E6">
            <w:pPr>
              <w:jc w:val="center"/>
              <w:rPr>
                <w:sz w:val="24"/>
                <w:szCs w:val="24"/>
              </w:rPr>
            </w:pPr>
            <w:r>
              <w:rPr>
                <w:rFonts w:hint="eastAsia"/>
                <w:sz w:val="24"/>
                <w:szCs w:val="24"/>
              </w:rPr>
              <w:t>10分</w:t>
            </w:r>
          </w:p>
        </w:tc>
        <w:tc>
          <w:tcPr>
            <w:tcW w:w="4391" w:type="dxa"/>
          </w:tcPr>
          <w:p w14:paraId="0F2031A1">
            <w:pPr>
              <w:spacing w:line="276" w:lineRule="auto"/>
              <w:rPr>
                <w:sz w:val="22"/>
                <w:szCs w:val="24"/>
              </w:rPr>
            </w:pPr>
            <w:r>
              <w:rPr>
                <w:rFonts w:hint="eastAsia"/>
                <w:sz w:val="22"/>
                <w:szCs w:val="24"/>
              </w:rPr>
              <w:t>近三年，具有类似项目业绩，以提供的合同或中标通知书为准：每提供1个得</w:t>
            </w:r>
            <w:r>
              <w:rPr>
                <w:sz w:val="22"/>
                <w:szCs w:val="24"/>
              </w:rPr>
              <w:t>5</w:t>
            </w:r>
            <w:r>
              <w:rPr>
                <w:rFonts w:hint="eastAsia"/>
                <w:sz w:val="22"/>
                <w:szCs w:val="24"/>
              </w:rPr>
              <w:t>分，满分10分。</w:t>
            </w:r>
          </w:p>
        </w:tc>
        <w:tc>
          <w:tcPr>
            <w:tcW w:w="709" w:type="dxa"/>
            <w:vAlign w:val="center"/>
          </w:tcPr>
          <w:p w14:paraId="611C9833">
            <w:pPr>
              <w:jc w:val="center"/>
              <w:rPr>
                <w:sz w:val="28"/>
                <w:szCs w:val="28"/>
              </w:rPr>
            </w:pPr>
          </w:p>
        </w:tc>
        <w:tc>
          <w:tcPr>
            <w:tcW w:w="708" w:type="dxa"/>
            <w:vAlign w:val="center"/>
          </w:tcPr>
          <w:p w14:paraId="2107BB8A">
            <w:pPr>
              <w:jc w:val="center"/>
              <w:rPr>
                <w:sz w:val="28"/>
                <w:szCs w:val="28"/>
              </w:rPr>
            </w:pPr>
          </w:p>
        </w:tc>
        <w:tc>
          <w:tcPr>
            <w:tcW w:w="738" w:type="dxa"/>
            <w:vAlign w:val="center"/>
          </w:tcPr>
          <w:p w14:paraId="40B25CE6">
            <w:pPr>
              <w:jc w:val="center"/>
              <w:rPr>
                <w:sz w:val="28"/>
                <w:szCs w:val="28"/>
              </w:rPr>
            </w:pPr>
          </w:p>
        </w:tc>
      </w:tr>
      <w:tr w14:paraId="3A6E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596" w:type="dxa"/>
            <w:vAlign w:val="center"/>
          </w:tcPr>
          <w:p w14:paraId="1CD8D96E">
            <w:pPr>
              <w:jc w:val="center"/>
              <w:rPr>
                <w:sz w:val="24"/>
                <w:szCs w:val="24"/>
              </w:rPr>
            </w:pPr>
            <w:r>
              <w:rPr>
                <w:sz w:val="24"/>
                <w:szCs w:val="24"/>
              </w:rPr>
              <w:t>5</w:t>
            </w:r>
          </w:p>
        </w:tc>
        <w:tc>
          <w:tcPr>
            <w:tcW w:w="1075" w:type="dxa"/>
            <w:vAlign w:val="center"/>
          </w:tcPr>
          <w:p w14:paraId="461A0FE7">
            <w:pPr>
              <w:jc w:val="center"/>
              <w:rPr>
                <w:sz w:val="24"/>
                <w:szCs w:val="24"/>
              </w:rPr>
            </w:pPr>
            <w:r>
              <w:rPr>
                <w:rFonts w:hint="eastAsia"/>
                <w:sz w:val="24"/>
                <w:szCs w:val="24"/>
              </w:rPr>
              <w:t>培训方案</w:t>
            </w:r>
          </w:p>
          <w:p w14:paraId="70E0DA92">
            <w:pPr>
              <w:jc w:val="center"/>
              <w:rPr>
                <w:sz w:val="24"/>
                <w:szCs w:val="24"/>
              </w:rPr>
            </w:pPr>
            <w:r>
              <w:rPr>
                <w:rFonts w:hint="eastAsia"/>
                <w:sz w:val="24"/>
                <w:szCs w:val="24"/>
              </w:rPr>
              <w:t>10分</w:t>
            </w:r>
          </w:p>
        </w:tc>
        <w:tc>
          <w:tcPr>
            <w:tcW w:w="4391" w:type="dxa"/>
          </w:tcPr>
          <w:p w14:paraId="7D2E0214">
            <w:pPr>
              <w:spacing w:line="276" w:lineRule="auto"/>
              <w:rPr>
                <w:sz w:val="22"/>
                <w:szCs w:val="24"/>
              </w:rPr>
            </w:pPr>
            <w:r>
              <w:rPr>
                <w:rFonts w:hint="eastAsia"/>
                <w:sz w:val="22"/>
                <w:szCs w:val="24"/>
              </w:rPr>
              <w:t>培训方案完善、科学的得7-10分；培训方案较完善，部分环节有缺陷的得4-6分；培训方案缺失或非常不完善的得0-3分。</w:t>
            </w:r>
          </w:p>
        </w:tc>
        <w:tc>
          <w:tcPr>
            <w:tcW w:w="709" w:type="dxa"/>
            <w:vAlign w:val="center"/>
          </w:tcPr>
          <w:p w14:paraId="6912C0F5">
            <w:pPr>
              <w:jc w:val="center"/>
              <w:rPr>
                <w:sz w:val="28"/>
                <w:szCs w:val="28"/>
              </w:rPr>
            </w:pPr>
          </w:p>
        </w:tc>
        <w:tc>
          <w:tcPr>
            <w:tcW w:w="708" w:type="dxa"/>
            <w:vAlign w:val="center"/>
          </w:tcPr>
          <w:p w14:paraId="0F817569">
            <w:pPr>
              <w:jc w:val="center"/>
              <w:rPr>
                <w:sz w:val="28"/>
                <w:szCs w:val="28"/>
              </w:rPr>
            </w:pPr>
          </w:p>
        </w:tc>
        <w:tc>
          <w:tcPr>
            <w:tcW w:w="738" w:type="dxa"/>
            <w:vAlign w:val="center"/>
          </w:tcPr>
          <w:p w14:paraId="74820107">
            <w:pPr>
              <w:jc w:val="center"/>
              <w:rPr>
                <w:sz w:val="28"/>
                <w:szCs w:val="28"/>
              </w:rPr>
            </w:pPr>
          </w:p>
        </w:tc>
      </w:tr>
      <w:tr w14:paraId="6E2A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96" w:type="dxa"/>
            <w:vAlign w:val="center"/>
          </w:tcPr>
          <w:p w14:paraId="365D72D8">
            <w:pPr>
              <w:jc w:val="center"/>
              <w:rPr>
                <w:sz w:val="24"/>
                <w:szCs w:val="24"/>
              </w:rPr>
            </w:pPr>
            <w:r>
              <w:rPr>
                <w:sz w:val="24"/>
                <w:szCs w:val="24"/>
              </w:rPr>
              <w:t>6</w:t>
            </w:r>
          </w:p>
        </w:tc>
        <w:tc>
          <w:tcPr>
            <w:tcW w:w="1075" w:type="dxa"/>
            <w:vAlign w:val="center"/>
          </w:tcPr>
          <w:p w14:paraId="3A0BA2FC">
            <w:pPr>
              <w:jc w:val="center"/>
              <w:rPr>
                <w:sz w:val="24"/>
                <w:szCs w:val="24"/>
              </w:rPr>
            </w:pPr>
            <w:r>
              <w:rPr>
                <w:rFonts w:hint="eastAsia"/>
                <w:sz w:val="24"/>
                <w:szCs w:val="24"/>
              </w:rPr>
              <w:t>总分</w:t>
            </w:r>
          </w:p>
        </w:tc>
        <w:tc>
          <w:tcPr>
            <w:tcW w:w="4391" w:type="dxa"/>
          </w:tcPr>
          <w:p w14:paraId="6B786134">
            <w:pPr>
              <w:jc w:val="left"/>
              <w:rPr>
                <w:sz w:val="24"/>
                <w:szCs w:val="24"/>
              </w:rPr>
            </w:pPr>
          </w:p>
        </w:tc>
        <w:tc>
          <w:tcPr>
            <w:tcW w:w="709" w:type="dxa"/>
            <w:vAlign w:val="center"/>
          </w:tcPr>
          <w:p w14:paraId="043608EC">
            <w:pPr>
              <w:jc w:val="center"/>
              <w:rPr>
                <w:sz w:val="28"/>
                <w:szCs w:val="28"/>
              </w:rPr>
            </w:pPr>
          </w:p>
        </w:tc>
        <w:tc>
          <w:tcPr>
            <w:tcW w:w="708" w:type="dxa"/>
            <w:vAlign w:val="center"/>
          </w:tcPr>
          <w:p w14:paraId="2800F11F">
            <w:pPr>
              <w:jc w:val="center"/>
              <w:rPr>
                <w:sz w:val="28"/>
                <w:szCs w:val="28"/>
              </w:rPr>
            </w:pPr>
          </w:p>
        </w:tc>
        <w:tc>
          <w:tcPr>
            <w:tcW w:w="738" w:type="dxa"/>
            <w:vAlign w:val="center"/>
          </w:tcPr>
          <w:p w14:paraId="472EEC42">
            <w:pPr>
              <w:jc w:val="center"/>
              <w:rPr>
                <w:sz w:val="28"/>
                <w:szCs w:val="28"/>
              </w:rPr>
            </w:pPr>
          </w:p>
        </w:tc>
      </w:tr>
    </w:tbl>
    <w:p w14:paraId="11406AFA">
      <w:pPr>
        <w:spacing w:line="360" w:lineRule="auto"/>
        <w:rPr>
          <w:rFonts w:ascii="仿宋" w:hAnsi="仿宋" w:eastAsia="仿宋" w:cs="宋体"/>
          <w:b/>
          <w:bCs/>
          <w:sz w:val="24"/>
          <w:szCs w:val="28"/>
        </w:rPr>
      </w:pPr>
      <w:r>
        <w:rPr>
          <w:rFonts w:hint="eastAsia" w:ascii="仿宋" w:hAnsi="仿宋" w:eastAsia="仿宋" w:cs="宋体"/>
          <w:b/>
          <w:bCs/>
          <w:sz w:val="24"/>
          <w:szCs w:val="28"/>
        </w:rPr>
        <w:t>（二）评标结果</w:t>
      </w:r>
    </w:p>
    <w:p w14:paraId="6F54B356">
      <w:pPr>
        <w:widowControl/>
        <w:spacing w:line="360" w:lineRule="auto"/>
        <w:jc w:val="left"/>
        <w:rPr>
          <w:rFonts w:ascii="仿宋" w:hAnsi="仿宋" w:eastAsia="仿宋" w:cs="宋体"/>
          <w:sz w:val="24"/>
          <w:szCs w:val="28"/>
        </w:rPr>
      </w:pPr>
      <w:r>
        <w:rPr>
          <w:rFonts w:hint="eastAsia" w:ascii="仿宋" w:hAnsi="仿宋" w:eastAsia="仿宋" w:cs="宋体"/>
          <w:sz w:val="24"/>
          <w:szCs w:val="28"/>
        </w:rPr>
        <w:t>1、本项目按各响应人总得分由高到低依次排序，推荐排名第1名作为成交候选人。原则上确定总得分最高的第一成交候选人为成交单位，成交单位若因其他不可抗力不能履行成交义务的，则由排名第二的成交候选人成交，以此类推。</w:t>
      </w:r>
    </w:p>
    <w:p w14:paraId="1F70E520">
      <w:pPr>
        <w:widowControl/>
        <w:spacing w:line="360" w:lineRule="auto"/>
        <w:jc w:val="left"/>
        <w:rPr>
          <w:rFonts w:ascii="仿宋" w:hAnsi="仿宋" w:eastAsia="仿宋" w:cs="宋体"/>
          <w:sz w:val="24"/>
          <w:szCs w:val="28"/>
        </w:rPr>
      </w:pPr>
      <w:r>
        <w:rPr>
          <w:rFonts w:hint="eastAsia" w:ascii="仿宋" w:hAnsi="仿宋" w:eastAsia="仿宋" w:cs="宋体"/>
          <w:sz w:val="24"/>
          <w:szCs w:val="28"/>
        </w:rPr>
        <w:t>2、如前款出现总得分相同的，则以投标报价低者优先；如投标报价也相同的，则由评标委员会以简单多数方式记名投票决定成交人或成交候选人排名顺序。</w:t>
      </w:r>
    </w:p>
    <w:p w14:paraId="051B1FE6">
      <w:pPr>
        <w:spacing w:line="360" w:lineRule="auto"/>
        <w:rPr>
          <w:rFonts w:hint="eastAsia" w:ascii="仿宋" w:hAnsi="仿宋" w:eastAsia="仿宋"/>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426"/>
    <w:rsid w:val="000531A8"/>
    <w:rsid w:val="000F01F7"/>
    <w:rsid w:val="001129F2"/>
    <w:rsid w:val="00192128"/>
    <w:rsid w:val="002B0641"/>
    <w:rsid w:val="002F414F"/>
    <w:rsid w:val="00361601"/>
    <w:rsid w:val="00383946"/>
    <w:rsid w:val="00386DEB"/>
    <w:rsid w:val="003A489D"/>
    <w:rsid w:val="0042309A"/>
    <w:rsid w:val="004921F4"/>
    <w:rsid w:val="004A1E7F"/>
    <w:rsid w:val="00523342"/>
    <w:rsid w:val="005256FD"/>
    <w:rsid w:val="00536E70"/>
    <w:rsid w:val="005B2AB0"/>
    <w:rsid w:val="006056F4"/>
    <w:rsid w:val="006565D3"/>
    <w:rsid w:val="00695CC4"/>
    <w:rsid w:val="006A42BF"/>
    <w:rsid w:val="006C1730"/>
    <w:rsid w:val="006F53D0"/>
    <w:rsid w:val="00703426"/>
    <w:rsid w:val="00833A80"/>
    <w:rsid w:val="00857A82"/>
    <w:rsid w:val="00AD7F70"/>
    <w:rsid w:val="00B31167"/>
    <w:rsid w:val="00BB6250"/>
    <w:rsid w:val="00C37FF8"/>
    <w:rsid w:val="00C50E93"/>
    <w:rsid w:val="00C741E9"/>
    <w:rsid w:val="05025721"/>
    <w:rsid w:val="136F1F21"/>
    <w:rsid w:val="170809D5"/>
    <w:rsid w:val="31393DCE"/>
    <w:rsid w:val="797D4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jc w:val="left"/>
    </w:pPr>
    <w:rPr>
      <w:sz w:val="18"/>
      <w:szCs w:val="18"/>
    </w:rPr>
  </w:style>
  <w:style w:type="paragraph" w:styleId="12">
    <w:name w:val="header"/>
    <w:basedOn w:val="1"/>
    <w:link w:val="36"/>
    <w:unhideWhenUsed/>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uiPriority w:val="9"/>
    <w:rPr>
      <w:rFonts w:cstheme="majorBidi"/>
      <w:color w:val="104862" w:themeColor="accent1" w:themeShade="BF"/>
      <w:sz w:val="24"/>
      <w:szCs w:val="24"/>
    </w:rPr>
  </w:style>
  <w:style w:type="character" w:customStyle="1" w:styleId="23">
    <w:name w:val="标题 6 字符"/>
    <w:basedOn w:val="17"/>
    <w:link w:val="7"/>
    <w:semiHidden/>
    <w:uiPriority w:val="9"/>
    <w:rPr>
      <w:rFonts w:cstheme="majorBidi"/>
      <w:b/>
      <w:bCs/>
      <w:color w:val="104862"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2978</Words>
  <Characters>3094</Characters>
  <Lines>18</Lines>
  <Paragraphs>5</Paragraphs>
  <TotalTime>4</TotalTime>
  <ScaleCrop>false</ScaleCrop>
  <LinksUpToDate>false</LinksUpToDate>
  <CharactersWithSpaces>3307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2025-10-16T09:59:00Z</dcterms:created>
  <dc:creator>佳靓 钱</dc:creator>
  <cp:lastModifiedBy>KK</cp:lastModifiedBy>
  <dcterms:modified xsi:type="dcterms:W3CDTF">2025-10-21T00:49:22Z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92AB2517284D48D380EB60B98571E5CA_13</vt:lpwstr>
  </property>
  <property fmtid="{D5CDD505-2E9C-101B-9397-08002B2CF9AE}" pid="4" name="KSOTemplateDocerSaveRecord">
    <vt:lpwstr>eyJoZGlkIjoiMmE0Njc2MjM1ODRkODNkOGM1ZDBjYTQxYTM0MWFiMWEiLCJ1c2VySWQiOiI0MzM5ODA5NTEifQ==</vt:lpwstr>
  </property>
</Properties>
</file>