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F4EF" w14:textId="77777777" w:rsidR="00876B69" w:rsidRPr="00060891" w:rsidRDefault="00094E90">
      <w:pPr>
        <w:jc w:val="center"/>
        <w:rPr>
          <w:rFonts w:ascii="黑体" w:eastAsia="黑体" w:hAnsi="黑体"/>
          <w:b/>
          <w:bCs/>
          <w:sz w:val="28"/>
          <w:szCs w:val="32"/>
        </w:rPr>
      </w:pPr>
      <w:proofErr w:type="gramStart"/>
      <w:r w:rsidRPr="00060891">
        <w:rPr>
          <w:rFonts w:ascii="黑体" w:eastAsia="黑体" w:hAnsi="黑体" w:hint="eastAsia"/>
          <w:b/>
          <w:bCs/>
          <w:sz w:val="28"/>
          <w:szCs w:val="32"/>
        </w:rPr>
        <w:t>课程思政示范</w:t>
      </w:r>
      <w:proofErr w:type="gramEnd"/>
      <w:r w:rsidRPr="00060891">
        <w:rPr>
          <w:rFonts w:ascii="黑体" w:eastAsia="黑体" w:hAnsi="黑体" w:hint="eastAsia"/>
          <w:b/>
          <w:bCs/>
          <w:sz w:val="28"/>
          <w:szCs w:val="32"/>
        </w:rPr>
        <w:t>课程资源建设及上线服务项目采购需求</w:t>
      </w:r>
    </w:p>
    <w:p w14:paraId="65B03A48" w14:textId="77777777" w:rsidR="00876B69" w:rsidRPr="00060891" w:rsidRDefault="00094E90">
      <w:pPr>
        <w:jc w:val="center"/>
        <w:rPr>
          <w:b/>
          <w:bCs/>
          <w:sz w:val="24"/>
          <w:szCs w:val="28"/>
        </w:rPr>
      </w:pPr>
      <w:r w:rsidRPr="00060891">
        <w:rPr>
          <w:rFonts w:ascii="黑体" w:eastAsia="黑体" w:hAnsi="黑体" w:hint="eastAsia"/>
          <w:b/>
          <w:bCs/>
          <w:sz w:val="28"/>
          <w:szCs w:val="32"/>
        </w:rPr>
        <w:t>(服务类)</w:t>
      </w:r>
    </w:p>
    <w:p w14:paraId="34B8C49B" w14:textId="77777777" w:rsidR="00876B69" w:rsidRPr="00060891" w:rsidRDefault="00094E90">
      <w:pPr>
        <w:spacing w:line="360" w:lineRule="auto"/>
        <w:rPr>
          <w:rFonts w:ascii="仿宋" w:eastAsia="仿宋" w:hAnsi="仿宋"/>
          <w:b/>
          <w:bCs/>
          <w:sz w:val="24"/>
          <w:szCs w:val="28"/>
        </w:rPr>
      </w:pPr>
      <w:r w:rsidRPr="00060891">
        <w:rPr>
          <w:rFonts w:ascii="仿宋" w:eastAsia="仿宋" w:hAnsi="仿宋" w:hint="eastAsia"/>
          <w:b/>
          <w:bCs/>
          <w:sz w:val="24"/>
          <w:szCs w:val="28"/>
        </w:rPr>
        <w:t>一、项目名称</w:t>
      </w:r>
    </w:p>
    <w:p w14:paraId="21BF5950" w14:textId="77777777" w:rsidR="00876B69" w:rsidRPr="00060891" w:rsidRDefault="00094E90">
      <w:pPr>
        <w:spacing w:line="360" w:lineRule="auto"/>
        <w:rPr>
          <w:rFonts w:ascii="仿宋" w:eastAsia="仿宋" w:hAnsi="仿宋"/>
          <w:sz w:val="24"/>
          <w:szCs w:val="28"/>
        </w:rPr>
      </w:pPr>
      <w:proofErr w:type="gramStart"/>
      <w:r w:rsidRPr="00060891">
        <w:rPr>
          <w:rFonts w:ascii="仿宋" w:eastAsia="仿宋" w:hAnsi="仿宋" w:hint="eastAsia"/>
          <w:sz w:val="24"/>
          <w:szCs w:val="28"/>
        </w:rPr>
        <w:t>课程思政示范</w:t>
      </w:r>
      <w:proofErr w:type="gramEnd"/>
      <w:r w:rsidRPr="00060891">
        <w:rPr>
          <w:rFonts w:ascii="仿宋" w:eastAsia="仿宋" w:hAnsi="仿宋" w:hint="eastAsia"/>
          <w:sz w:val="24"/>
          <w:szCs w:val="28"/>
        </w:rPr>
        <w:t>课程资源建设及上线服务项目</w:t>
      </w:r>
    </w:p>
    <w:p w14:paraId="5D1C5DC4" w14:textId="77777777" w:rsidR="00876B69" w:rsidRPr="00060891" w:rsidRDefault="00094E90">
      <w:pPr>
        <w:spacing w:line="360" w:lineRule="auto"/>
        <w:rPr>
          <w:rFonts w:ascii="仿宋" w:eastAsia="仿宋" w:hAnsi="仿宋"/>
          <w:b/>
          <w:bCs/>
          <w:sz w:val="24"/>
          <w:szCs w:val="28"/>
        </w:rPr>
      </w:pPr>
      <w:r w:rsidRPr="00060891">
        <w:rPr>
          <w:rFonts w:ascii="仿宋" w:eastAsia="仿宋" w:hAnsi="仿宋" w:hint="eastAsia"/>
          <w:b/>
          <w:bCs/>
          <w:sz w:val="24"/>
          <w:szCs w:val="28"/>
        </w:rPr>
        <w:t>二、项目预算</w:t>
      </w:r>
    </w:p>
    <w:p w14:paraId="2446191F"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6.5万人民币（大写：陆万伍仟元整）</w:t>
      </w:r>
    </w:p>
    <w:p w14:paraId="303E89D6" w14:textId="77777777" w:rsidR="00876B69" w:rsidRPr="00060891" w:rsidRDefault="00094E90">
      <w:pPr>
        <w:spacing w:line="360" w:lineRule="auto"/>
        <w:rPr>
          <w:rFonts w:ascii="仿宋" w:eastAsia="仿宋" w:hAnsi="仿宋"/>
          <w:b/>
          <w:bCs/>
          <w:sz w:val="24"/>
          <w:szCs w:val="28"/>
        </w:rPr>
      </w:pPr>
      <w:r w:rsidRPr="00060891">
        <w:rPr>
          <w:rFonts w:ascii="仿宋" w:eastAsia="仿宋" w:hAnsi="仿宋" w:hint="eastAsia"/>
          <w:b/>
          <w:bCs/>
          <w:sz w:val="24"/>
          <w:szCs w:val="28"/>
        </w:rPr>
        <w:t>三、供应商资格要求:</w:t>
      </w:r>
    </w:p>
    <w:p w14:paraId="094F718C"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1、具有独立法人资格及相应经营范围；</w:t>
      </w:r>
    </w:p>
    <w:p w14:paraId="47C3B9E9"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2、具有国家或有关政府部门颁发的资质证明文件；</w:t>
      </w:r>
    </w:p>
    <w:p w14:paraId="3AC0065F"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3、具有履行合同所必需的设备和专业技术能力的证明材料；</w:t>
      </w:r>
    </w:p>
    <w:p w14:paraId="73C14579"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4、具有良好的信誉和相应产品的销售业绩;</w:t>
      </w:r>
    </w:p>
    <w:p w14:paraId="5893206D"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5、近三年内，在经营活动中没有重大违法记录；</w:t>
      </w:r>
    </w:p>
    <w:p w14:paraId="1F4FDDFA"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6、单位负责人为同一人或者存在直接控股、管理关系的不同供应商，不得同时参加本采购项目投标；</w:t>
      </w:r>
    </w:p>
    <w:p w14:paraId="56037445"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7、未被国家财政部指定的信用记录查询渠道列入失信被执行主体、重大税收违法案件当事主体、政府采购严重违法失信行为当事主体等严重失信记录名单。以在“信用中国”网站(wwwcreditchina.gov.cn)和中国政府采购网(www.ccgp.gov.cn)查询的提交报价文件截止之日当天前三年内的信用记录为准。</w:t>
      </w:r>
    </w:p>
    <w:p w14:paraId="252E6C60"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本项目不接受联合体投标。</w:t>
      </w:r>
    </w:p>
    <w:p w14:paraId="05ABC9A1" w14:textId="77777777" w:rsidR="00876B69" w:rsidRPr="00060891" w:rsidRDefault="00094E90">
      <w:pPr>
        <w:spacing w:line="360" w:lineRule="auto"/>
        <w:rPr>
          <w:rFonts w:ascii="仿宋" w:eastAsia="仿宋" w:hAnsi="仿宋"/>
          <w:b/>
          <w:bCs/>
          <w:sz w:val="24"/>
          <w:szCs w:val="28"/>
        </w:rPr>
      </w:pPr>
      <w:r w:rsidRPr="00060891">
        <w:rPr>
          <w:rFonts w:ascii="仿宋" w:eastAsia="仿宋" w:hAnsi="仿宋" w:hint="eastAsia"/>
          <w:b/>
          <w:bCs/>
          <w:sz w:val="24"/>
          <w:szCs w:val="28"/>
        </w:rPr>
        <w:t>四、服务要求</w:t>
      </w:r>
    </w:p>
    <w:p w14:paraId="2A62CF14"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1、服务内容、要求、质量:</w:t>
      </w:r>
    </w:p>
    <w:p w14:paraId="4CFD15A3"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1.1 说课视频拍摄与后期制作（5-10分钟）</w:t>
      </w:r>
      <w:r w:rsidRPr="00060891">
        <w:rPr>
          <w:rFonts w:ascii="仿宋" w:eastAsia="仿宋" w:hAnsi="仿宋" w:hint="eastAsia"/>
          <w:sz w:val="24"/>
          <w:szCs w:val="28"/>
        </w:rPr>
        <w:br/>
        <w:t>完成2个</w:t>
      </w:r>
      <w:proofErr w:type="gramStart"/>
      <w:r w:rsidRPr="00060891">
        <w:rPr>
          <w:rFonts w:ascii="仿宋" w:eastAsia="仿宋" w:hAnsi="仿宋" w:hint="eastAsia"/>
          <w:sz w:val="24"/>
          <w:szCs w:val="28"/>
        </w:rPr>
        <w:t>课程思政示范</w:t>
      </w:r>
      <w:proofErr w:type="gramEnd"/>
      <w:r w:rsidRPr="00060891">
        <w:rPr>
          <w:rFonts w:ascii="仿宋" w:eastAsia="仿宋" w:hAnsi="仿宋" w:hint="eastAsia"/>
          <w:sz w:val="24"/>
          <w:szCs w:val="28"/>
        </w:rPr>
        <w:t>课程（商务类、外语类）说课视频拍摄与后期制作，每个视频时长约5—10分钟。采用实拍方式，配置高清摄像机、专业灯光、</w:t>
      </w:r>
      <w:proofErr w:type="gramStart"/>
      <w:r w:rsidRPr="00060891">
        <w:rPr>
          <w:rFonts w:ascii="仿宋" w:eastAsia="仿宋" w:hAnsi="仿宋" w:hint="eastAsia"/>
          <w:sz w:val="24"/>
          <w:szCs w:val="28"/>
        </w:rPr>
        <w:t>提词</w:t>
      </w:r>
      <w:proofErr w:type="gramEnd"/>
      <w:r w:rsidRPr="00060891">
        <w:rPr>
          <w:rFonts w:ascii="仿宋" w:eastAsia="仿宋" w:hAnsi="仿宋" w:hint="eastAsia"/>
          <w:sz w:val="24"/>
          <w:szCs w:val="28"/>
        </w:rPr>
        <w:t>器及Sony无线领夹麦克风等设备，完成画面剪辑、基础调色、字幕包装、音频处理及成片输出，确保画面清晰、声音稳定，满足国家级</w:t>
      </w:r>
      <w:proofErr w:type="gramStart"/>
      <w:r w:rsidRPr="00060891">
        <w:rPr>
          <w:rFonts w:ascii="仿宋" w:eastAsia="仿宋" w:hAnsi="仿宋" w:hint="eastAsia"/>
          <w:sz w:val="24"/>
          <w:szCs w:val="28"/>
        </w:rPr>
        <w:t>课程思政示</w:t>
      </w:r>
      <w:proofErr w:type="gramEnd"/>
      <w:r w:rsidRPr="00060891">
        <w:rPr>
          <w:rFonts w:ascii="仿宋" w:eastAsia="仿宋" w:hAnsi="仿宋" w:hint="eastAsia"/>
          <w:sz w:val="24"/>
          <w:szCs w:val="28"/>
        </w:rPr>
        <w:t>范课程申报及平台展示要求。</w:t>
      </w:r>
    </w:p>
    <w:p w14:paraId="3D3B327F"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1.2 教学片段制作（10-15分钟）</w:t>
      </w:r>
      <w:r w:rsidRPr="00060891">
        <w:rPr>
          <w:rFonts w:ascii="仿宋" w:eastAsia="仿宋" w:hAnsi="仿宋" w:hint="eastAsia"/>
          <w:sz w:val="24"/>
          <w:szCs w:val="28"/>
        </w:rPr>
        <w:br/>
        <w:t>完成2个教学片段的后期制作，每个视频时长约10-15分钟。根据实际课堂教学</w:t>
      </w:r>
      <w:r w:rsidRPr="00060891">
        <w:rPr>
          <w:rFonts w:ascii="仿宋" w:eastAsia="仿宋" w:hAnsi="仿宋" w:hint="eastAsia"/>
          <w:sz w:val="24"/>
          <w:szCs w:val="28"/>
        </w:rPr>
        <w:lastRenderedPageBreak/>
        <w:t>内容完成画面剪辑、音频处理、字幕制作及成片输出。单个视频文件小于500MB，视频分辨率不低于1280×720，确保教学过程呈现完整、画面稳定、声音清晰，符合课程资源上传及展示要求。</w:t>
      </w:r>
    </w:p>
    <w:p w14:paraId="048B8E6A"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1.3 示范课程教学设计内容与呈现效果审核优化</w:t>
      </w:r>
      <w:r w:rsidRPr="00060891">
        <w:rPr>
          <w:rFonts w:ascii="仿宋" w:eastAsia="仿宋" w:hAnsi="仿宋" w:hint="eastAsia"/>
          <w:sz w:val="24"/>
          <w:szCs w:val="28"/>
        </w:rPr>
        <w:br/>
        <w:t>完成2套教学设计审核与优化。依据示范课程相关申报要求，对课程教学设计中的教学目标、教学内容、教学过程、</w:t>
      </w:r>
      <w:proofErr w:type="gramStart"/>
      <w:r w:rsidRPr="00060891">
        <w:rPr>
          <w:rFonts w:ascii="仿宋" w:eastAsia="仿宋" w:hAnsi="仿宋" w:hint="eastAsia"/>
          <w:sz w:val="24"/>
          <w:szCs w:val="28"/>
        </w:rPr>
        <w:t>思政元素</w:t>
      </w:r>
      <w:proofErr w:type="gramEnd"/>
      <w:r w:rsidRPr="00060891">
        <w:rPr>
          <w:rFonts w:ascii="仿宋" w:eastAsia="仿宋" w:hAnsi="仿宋" w:hint="eastAsia"/>
          <w:sz w:val="24"/>
          <w:szCs w:val="28"/>
        </w:rPr>
        <w:t>融入、教学评价等内容进行审核、优化和排版设计，增强教学设计的逻辑性、规范性及</w:t>
      </w:r>
      <w:proofErr w:type="gramStart"/>
      <w:r w:rsidRPr="00060891">
        <w:rPr>
          <w:rFonts w:ascii="仿宋" w:eastAsia="仿宋" w:hAnsi="仿宋" w:hint="eastAsia"/>
          <w:sz w:val="24"/>
          <w:szCs w:val="28"/>
        </w:rPr>
        <w:t>课程思政特</w:t>
      </w:r>
      <w:proofErr w:type="gramEnd"/>
      <w:r w:rsidRPr="00060891">
        <w:rPr>
          <w:rFonts w:ascii="仿宋" w:eastAsia="仿宋" w:hAnsi="仿宋" w:hint="eastAsia"/>
          <w:sz w:val="24"/>
          <w:szCs w:val="28"/>
        </w:rPr>
        <w:t>色。</w:t>
      </w:r>
    </w:p>
    <w:p w14:paraId="18EE113B"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1.4 课程封面图设计</w:t>
      </w:r>
      <w:r w:rsidRPr="00060891">
        <w:rPr>
          <w:rFonts w:ascii="仿宋" w:eastAsia="仿宋" w:hAnsi="仿宋" w:hint="eastAsia"/>
          <w:sz w:val="24"/>
          <w:szCs w:val="28"/>
        </w:rPr>
        <w:br/>
        <w:t>完成2项课程封面图设计。结合课程名称、专业特色及</w:t>
      </w:r>
      <w:proofErr w:type="gramStart"/>
      <w:r w:rsidRPr="00060891">
        <w:rPr>
          <w:rFonts w:ascii="仿宋" w:eastAsia="仿宋" w:hAnsi="仿宋" w:hint="eastAsia"/>
          <w:sz w:val="24"/>
          <w:szCs w:val="28"/>
        </w:rPr>
        <w:t>课程思政建设</w:t>
      </w:r>
      <w:proofErr w:type="gramEnd"/>
      <w:r w:rsidRPr="00060891">
        <w:rPr>
          <w:rFonts w:ascii="仿宋" w:eastAsia="仿宋" w:hAnsi="仿宋" w:hint="eastAsia"/>
          <w:sz w:val="24"/>
          <w:szCs w:val="28"/>
        </w:rPr>
        <w:t>定位进行视觉设计，封面图片尺寸为540×320像素，采用JPG格式输出，满足课程平台展示及资源上传要求。</w:t>
      </w:r>
    </w:p>
    <w:p w14:paraId="11AB6016"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1.5 课程上线搭建运维服务</w:t>
      </w:r>
      <w:r w:rsidRPr="00060891">
        <w:rPr>
          <w:rFonts w:ascii="仿宋" w:eastAsia="仿宋" w:hAnsi="仿宋" w:hint="eastAsia"/>
          <w:sz w:val="24"/>
          <w:szCs w:val="28"/>
        </w:rPr>
        <w:br/>
        <w:t>完成2门课程的上线搭建及运维服务。配合课程团队将示范课程相关材料、教学资源、视频、课件及课程简介等内容在学校指定平台进行搭建、分类、上传和展示，完成课程页面内容配置、资源检查及上线测试，并在服务期内提供必要的平台展示维护和技术支持。</w:t>
      </w:r>
    </w:p>
    <w:p w14:paraId="444F1F8A"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1.6 课程负责人形象采集</w:t>
      </w:r>
      <w:r w:rsidRPr="00060891">
        <w:rPr>
          <w:rFonts w:ascii="仿宋" w:eastAsia="仿宋" w:hAnsi="仿宋" w:hint="eastAsia"/>
          <w:sz w:val="24"/>
          <w:szCs w:val="28"/>
        </w:rPr>
        <w:br/>
        <w:t>完成2项课程负责人形象采集。根据课程申报及平台展示要求，完成授课教师标准形象采集及基础后期处理，确保人物形象清晰、规范，满足课程申报、平台展示及相关宣传使用要求。</w:t>
      </w:r>
    </w:p>
    <w:p w14:paraId="7EC9F5B9"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1.7 课程上线服务</w:t>
      </w:r>
    </w:p>
    <w:p w14:paraId="72ADB5B3"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根据要求完成课程在指定国家级</w:t>
      </w:r>
      <w:proofErr w:type="gramStart"/>
      <w:r w:rsidRPr="00060891">
        <w:rPr>
          <w:rFonts w:ascii="仿宋" w:eastAsia="仿宋" w:hAnsi="仿宋" w:hint="eastAsia"/>
          <w:sz w:val="24"/>
          <w:szCs w:val="28"/>
        </w:rPr>
        <w:t>课程思政示范</w:t>
      </w:r>
      <w:proofErr w:type="gramEnd"/>
      <w:r w:rsidRPr="00060891">
        <w:rPr>
          <w:rFonts w:ascii="仿宋" w:eastAsia="仿宋" w:hAnsi="仿宋" w:hint="eastAsia"/>
          <w:sz w:val="24"/>
          <w:szCs w:val="28"/>
        </w:rPr>
        <w:t>课程平台上线服务，并取得有效证书。</w:t>
      </w:r>
    </w:p>
    <w:p w14:paraId="57FC9973"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2、交付成果</w:t>
      </w:r>
    </w:p>
    <w:p w14:paraId="4154908E"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2.1说课视频2个约5—10分钟/</w:t>
      </w:r>
      <w:proofErr w:type="gramStart"/>
      <w:r w:rsidRPr="00060891">
        <w:rPr>
          <w:rFonts w:ascii="仿宋" w:eastAsia="仿宋" w:hAnsi="仿宋" w:hint="eastAsia"/>
          <w:sz w:val="24"/>
          <w:szCs w:val="28"/>
        </w:rPr>
        <w:t>个</w:t>
      </w:r>
      <w:proofErr w:type="gramEnd"/>
      <w:r w:rsidRPr="00060891">
        <w:rPr>
          <w:rFonts w:ascii="仿宋" w:eastAsia="仿宋" w:hAnsi="仿宋" w:hint="eastAsia"/>
          <w:sz w:val="24"/>
          <w:szCs w:val="28"/>
        </w:rPr>
        <w:t>，完成拍摄及后期制作</w:t>
      </w:r>
    </w:p>
    <w:p w14:paraId="6E37D32F"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2.2教学片段视频2个约15分钟/</w:t>
      </w:r>
      <w:proofErr w:type="gramStart"/>
      <w:r w:rsidRPr="00060891">
        <w:rPr>
          <w:rFonts w:ascii="仿宋" w:eastAsia="仿宋" w:hAnsi="仿宋" w:hint="eastAsia"/>
          <w:sz w:val="24"/>
          <w:szCs w:val="28"/>
        </w:rPr>
        <w:t>个</w:t>
      </w:r>
      <w:proofErr w:type="gramEnd"/>
      <w:r w:rsidRPr="00060891">
        <w:rPr>
          <w:rFonts w:ascii="仿宋" w:eastAsia="仿宋" w:hAnsi="仿宋" w:hint="eastAsia"/>
          <w:sz w:val="24"/>
          <w:szCs w:val="28"/>
        </w:rPr>
        <w:t>，＜500MB，分辨率≥1280×720</w:t>
      </w:r>
    </w:p>
    <w:p w14:paraId="5975D853"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2.3课程</w:t>
      </w:r>
      <w:proofErr w:type="gramStart"/>
      <w:r w:rsidRPr="00060891">
        <w:rPr>
          <w:rFonts w:ascii="仿宋" w:eastAsia="仿宋" w:hAnsi="仿宋" w:hint="eastAsia"/>
          <w:sz w:val="24"/>
          <w:szCs w:val="28"/>
        </w:rPr>
        <w:t>思政教学</w:t>
      </w:r>
      <w:proofErr w:type="gramEnd"/>
      <w:r w:rsidRPr="00060891">
        <w:rPr>
          <w:rFonts w:ascii="仿宋" w:eastAsia="仿宋" w:hAnsi="仿宋" w:hint="eastAsia"/>
          <w:sz w:val="24"/>
          <w:szCs w:val="28"/>
        </w:rPr>
        <w:t>设计2套完成审核、内容优化及排版设计</w:t>
      </w:r>
    </w:p>
    <w:p w14:paraId="4814DD81"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2.4课程封面图2项540×320像素，JPG格式</w:t>
      </w:r>
    </w:p>
    <w:p w14:paraId="2CB7A3F2"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2.5课程上线搭建及运维2门完成指定平台课程搭建、资源上线及展示运维</w:t>
      </w:r>
    </w:p>
    <w:p w14:paraId="4ECE2EE5"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lastRenderedPageBreak/>
        <w:t>2.6课程负责人形象素材2项完成人物形象采集及基础处理</w:t>
      </w:r>
    </w:p>
    <w:p w14:paraId="12CD909B"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2.7 国家级</w:t>
      </w:r>
      <w:proofErr w:type="gramStart"/>
      <w:r w:rsidRPr="00060891">
        <w:rPr>
          <w:rFonts w:ascii="仿宋" w:eastAsia="仿宋" w:hAnsi="仿宋" w:hint="eastAsia"/>
          <w:sz w:val="24"/>
          <w:szCs w:val="28"/>
        </w:rPr>
        <w:t>课程思政示范</w:t>
      </w:r>
      <w:proofErr w:type="gramEnd"/>
      <w:r w:rsidRPr="00060891">
        <w:rPr>
          <w:rFonts w:ascii="仿宋" w:eastAsia="仿宋" w:hAnsi="仿宋" w:hint="eastAsia"/>
          <w:sz w:val="24"/>
          <w:szCs w:val="28"/>
        </w:rPr>
        <w:t>课程展示平台上线证书2项</w:t>
      </w:r>
    </w:p>
    <w:p w14:paraId="55AFDF25" w14:textId="77777777" w:rsidR="00876B69" w:rsidRPr="00060891" w:rsidRDefault="00094E90">
      <w:pPr>
        <w:spacing w:line="360" w:lineRule="auto"/>
        <w:rPr>
          <w:rFonts w:ascii="仿宋" w:eastAsia="仿宋" w:hAnsi="仿宋"/>
          <w:b/>
          <w:bCs/>
          <w:sz w:val="24"/>
          <w:szCs w:val="28"/>
        </w:rPr>
      </w:pPr>
      <w:r w:rsidRPr="00060891">
        <w:rPr>
          <w:rFonts w:ascii="仿宋" w:eastAsia="仿宋" w:hAnsi="仿宋" w:hint="eastAsia"/>
          <w:b/>
          <w:bCs/>
          <w:sz w:val="24"/>
          <w:szCs w:val="28"/>
        </w:rPr>
        <w:t>五、其它要求</w:t>
      </w:r>
    </w:p>
    <w:p w14:paraId="57106AE7"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1、服务期限及地点:2026年11月30日前完成，上海市工商外国语学校</w:t>
      </w:r>
    </w:p>
    <w:p w14:paraId="2BE1FF4E"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2、付款方式:</w:t>
      </w:r>
    </w:p>
    <w:p w14:paraId="180C0F95"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合同正式生效后7个工作日内，支付合同总价的</w:t>
      </w:r>
      <w:r w:rsidRPr="00060891">
        <w:rPr>
          <w:rFonts w:ascii="仿宋" w:eastAsia="仿宋" w:hAnsi="仿宋" w:hint="eastAsia"/>
          <w:sz w:val="24"/>
          <w:szCs w:val="28"/>
          <w:u w:val="single"/>
        </w:rPr>
        <w:t xml:space="preserve"> 30 </w:t>
      </w:r>
      <w:r w:rsidRPr="00060891">
        <w:rPr>
          <w:rFonts w:ascii="仿宋" w:eastAsia="仿宋" w:hAnsi="仿宋" w:hint="eastAsia"/>
          <w:sz w:val="24"/>
          <w:szCs w:val="28"/>
        </w:rPr>
        <w:t>%；验收通过后7_</w:t>
      </w:r>
      <w:proofErr w:type="gramStart"/>
      <w:r w:rsidRPr="00060891">
        <w:rPr>
          <w:rFonts w:ascii="仿宋" w:eastAsia="仿宋" w:hAnsi="仿宋" w:hint="eastAsia"/>
          <w:sz w:val="24"/>
          <w:szCs w:val="28"/>
        </w:rPr>
        <w:t>个</w:t>
      </w:r>
      <w:proofErr w:type="gramEnd"/>
      <w:r w:rsidRPr="00060891">
        <w:rPr>
          <w:rFonts w:ascii="仿宋" w:eastAsia="仿宋" w:hAnsi="仿宋" w:hint="eastAsia"/>
          <w:sz w:val="24"/>
          <w:szCs w:val="28"/>
        </w:rPr>
        <w:t>工作日内，支付合同总价的</w:t>
      </w:r>
      <w:r w:rsidRPr="00060891">
        <w:rPr>
          <w:rFonts w:ascii="仿宋" w:eastAsia="仿宋" w:hAnsi="仿宋" w:hint="eastAsia"/>
          <w:sz w:val="24"/>
          <w:szCs w:val="28"/>
          <w:u w:val="single"/>
        </w:rPr>
        <w:t xml:space="preserve"> 70 </w:t>
      </w:r>
      <w:r w:rsidRPr="00060891">
        <w:rPr>
          <w:rFonts w:ascii="仿宋" w:eastAsia="仿宋" w:hAnsi="仿宋" w:hint="eastAsia"/>
          <w:sz w:val="24"/>
          <w:szCs w:val="28"/>
        </w:rPr>
        <w:t>%。</w:t>
      </w:r>
    </w:p>
    <w:p w14:paraId="2A2D33EC" w14:textId="77777777" w:rsidR="00876B69" w:rsidRPr="00060891" w:rsidRDefault="00094E90">
      <w:pPr>
        <w:numPr>
          <w:ilvl w:val="0"/>
          <w:numId w:val="1"/>
        </w:numPr>
        <w:spacing w:line="360" w:lineRule="auto"/>
        <w:rPr>
          <w:rFonts w:ascii="仿宋" w:eastAsia="仿宋" w:hAnsi="仿宋"/>
          <w:sz w:val="24"/>
          <w:szCs w:val="28"/>
        </w:rPr>
      </w:pPr>
      <w:r w:rsidRPr="00060891">
        <w:rPr>
          <w:rFonts w:ascii="仿宋" w:eastAsia="仿宋" w:hAnsi="仿宋" w:hint="eastAsia"/>
          <w:sz w:val="24"/>
          <w:szCs w:val="28"/>
        </w:rPr>
        <w:t>3、验收要求或评价标准:符合示范课程上线标准，将交付成果存储至两个U盘内。</w:t>
      </w:r>
    </w:p>
    <w:p w14:paraId="6E8E91DC"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b/>
          <w:bCs/>
          <w:sz w:val="24"/>
          <w:szCs w:val="28"/>
        </w:rPr>
        <w:t>六、报价文件要求</w:t>
      </w:r>
    </w:p>
    <w:p w14:paraId="6E7E8FB1" w14:textId="77777777" w:rsidR="00876B69" w:rsidRPr="00060891" w:rsidRDefault="00094E90">
      <w:pPr>
        <w:widowControl/>
        <w:spacing w:line="360" w:lineRule="auto"/>
        <w:jc w:val="left"/>
        <w:rPr>
          <w:rFonts w:ascii="仿宋" w:eastAsia="仿宋" w:hAnsi="仿宋"/>
          <w:sz w:val="24"/>
          <w:szCs w:val="28"/>
        </w:rPr>
      </w:pPr>
      <w:r w:rsidRPr="00060891">
        <w:rPr>
          <w:rFonts w:ascii="仿宋" w:eastAsia="仿宋" w:hAnsi="仿宋" w:hint="eastAsia"/>
          <w:sz w:val="24"/>
          <w:szCs w:val="28"/>
        </w:rPr>
        <w:t>1、响应文件须装订成册逐页加盖公章，并需提供所有响应文件加盖公章的电子文档PDF格式保存于U盘，与响应文件共同密封包装在一个密封袋中。（不接受闪送，顺丰同城需在快递袋标注快递号）</w:t>
      </w:r>
    </w:p>
    <w:p w14:paraId="085B735D" w14:textId="77777777" w:rsidR="00876B69" w:rsidRPr="00060891" w:rsidRDefault="00094E90">
      <w:pPr>
        <w:widowControl/>
        <w:spacing w:line="360" w:lineRule="auto"/>
        <w:jc w:val="left"/>
        <w:rPr>
          <w:rFonts w:ascii="仿宋" w:eastAsia="仿宋" w:hAnsi="仿宋"/>
          <w:sz w:val="24"/>
          <w:szCs w:val="28"/>
        </w:rPr>
      </w:pPr>
      <w:r w:rsidRPr="00060891">
        <w:rPr>
          <w:rFonts w:ascii="仿宋" w:eastAsia="仿宋" w:hAnsi="仿宋" w:hint="eastAsia"/>
          <w:sz w:val="24"/>
          <w:szCs w:val="28"/>
        </w:rPr>
        <w:t>2、响应文件中不得有任何擦涂、更改痕迹。若需改正错漏，须由响应文件签发人在更正处加签。</w:t>
      </w:r>
    </w:p>
    <w:p w14:paraId="37656637" w14:textId="77777777" w:rsidR="00876B69" w:rsidRPr="00060891" w:rsidRDefault="00094E90">
      <w:pPr>
        <w:widowControl/>
        <w:spacing w:line="360" w:lineRule="auto"/>
        <w:jc w:val="left"/>
        <w:rPr>
          <w:rFonts w:ascii="仿宋" w:eastAsia="仿宋" w:hAnsi="仿宋"/>
          <w:sz w:val="24"/>
          <w:szCs w:val="28"/>
        </w:rPr>
      </w:pPr>
      <w:r w:rsidRPr="00060891">
        <w:rPr>
          <w:rFonts w:ascii="仿宋" w:eastAsia="仿宋" w:hAnsi="仿宋" w:hint="eastAsia"/>
          <w:sz w:val="24"/>
          <w:szCs w:val="28"/>
        </w:rPr>
        <w:t>3、报价单位提交的所有资质证明资料不得出现伪造痕迹，一经发现，报价无效。</w:t>
      </w:r>
    </w:p>
    <w:p w14:paraId="480F24FF" w14:textId="77777777" w:rsidR="00876B69" w:rsidRPr="00060891" w:rsidRDefault="00094E90">
      <w:pPr>
        <w:widowControl/>
        <w:spacing w:line="360" w:lineRule="auto"/>
        <w:jc w:val="left"/>
        <w:rPr>
          <w:rFonts w:ascii="仿宋" w:eastAsia="仿宋" w:hAnsi="仿宋"/>
          <w:sz w:val="24"/>
          <w:szCs w:val="28"/>
        </w:rPr>
      </w:pPr>
      <w:r w:rsidRPr="00060891">
        <w:rPr>
          <w:rFonts w:ascii="仿宋" w:eastAsia="仿宋" w:hAnsi="仿宋" w:hint="eastAsia"/>
          <w:sz w:val="24"/>
          <w:szCs w:val="28"/>
        </w:rPr>
        <w:t>4、报价文件需打印纸</w:t>
      </w:r>
      <w:proofErr w:type="gramStart"/>
      <w:r w:rsidRPr="00060891">
        <w:rPr>
          <w:rFonts w:ascii="仿宋" w:eastAsia="仿宋" w:hAnsi="仿宋" w:hint="eastAsia"/>
          <w:sz w:val="24"/>
          <w:szCs w:val="28"/>
        </w:rPr>
        <w:t>质文件</w:t>
      </w:r>
      <w:proofErr w:type="gramEnd"/>
      <w:r w:rsidRPr="00060891">
        <w:rPr>
          <w:rFonts w:ascii="仿宋" w:eastAsia="仿宋" w:hAnsi="仿宋" w:hint="eastAsia"/>
          <w:sz w:val="24"/>
          <w:szCs w:val="28"/>
        </w:rPr>
        <w:t>提供，并由报价单位或经报价单位正式授权的代表签字。授权代表须将以书面形式出具的“委托授权书”附在响应文件中。每份报价文件均应由投标单位或其授权代表签字。</w:t>
      </w:r>
    </w:p>
    <w:p w14:paraId="080B1C63" w14:textId="77777777" w:rsidR="00876B69" w:rsidRPr="00060891" w:rsidRDefault="00094E90">
      <w:pPr>
        <w:widowControl/>
        <w:spacing w:line="360" w:lineRule="auto"/>
        <w:jc w:val="left"/>
        <w:rPr>
          <w:rFonts w:ascii="仿宋" w:eastAsia="仿宋" w:hAnsi="仿宋"/>
          <w:sz w:val="24"/>
          <w:szCs w:val="28"/>
        </w:rPr>
      </w:pPr>
      <w:r w:rsidRPr="00060891">
        <w:rPr>
          <w:rFonts w:ascii="仿宋" w:eastAsia="仿宋" w:hAnsi="仿宋" w:hint="eastAsia"/>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2785AF2D" w14:textId="77777777" w:rsidR="00876B69" w:rsidRPr="00060891" w:rsidRDefault="00094E90">
      <w:pPr>
        <w:widowControl/>
        <w:spacing w:line="360" w:lineRule="auto"/>
        <w:jc w:val="left"/>
        <w:rPr>
          <w:rFonts w:ascii="仿宋" w:eastAsia="仿宋" w:hAnsi="仿宋"/>
          <w:sz w:val="24"/>
          <w:szCs w:val="28"/>
        </w:rPr>
      </w:pPr>
      <w:r w:rsidRPr="00060891">
        <w:rPr>
          <w:rFonts w:ascii="仿宋" w:eastAsia="仿宋" w:hAnsi="仿宋" w:hint="eastAsia"/>
          <w:sz w:val="24"/>
          <w:szCs w:val="28"/>
        </w:rPr>
        <w:t>6、报价货币，均应以人民币元报价。</w:t>
      </w:r>
      <w:r w:rsidRPr="00060891">
        <w:rPr>
          <w:rFonts w:ascii="仿宋" w:eastAsia="仿宋" w:hAnsi="仿宋" w:hint="eastAsia"/>
          <w:sz w:val="24"/>
          <w:szCs w:val="28"/>
        </w:rPr>
        <w:br w:type="page"/>
      </w:r>
    </w:p>
    <w:p w14:paraId="6C70E7C0" w14:textId="77777777" w:rsidR="00876B69" w:rsidRPr="00060891" w:rsidRDefault="00094E90">
      <w:pPr>
        <w:spacing w:line="440" w:lineRule="exact"/>
        <w:rPr>
          <w:sz w:val="24"/>
          <w:szCs w:val="28"/>
        </w:rPr>
      </w:pPr>
      <w:bookmarkStart w:id="0" w:name="OLE_LINK7"/>
      <w:r w:rsidRPr="00060891">
        <w:rPr>
          <w:rFonts w:hint="eastAsia"/>
          <w:sz w:val="24"/>
          <w:szCs w:val="28"/>
        </w:rPr>
        <w:lastRenderedPageBreak/>
        <w:t>附件</w:t>
      </w:r>
      <w:r w:rsidRPr="00060891">
        <w:rPr>
          <w:sz w:val="24"/>
          <w:szCs w:val="28"/>
        </w:rPr>
        <w:t>1</w:t>
      </w:r>
    </w:p>
    <w:p w14:paraId="4277A63D" w14:textId="77777777" w:rsidR="00876B69" w:rsidRPr="00060891" w:rsidRDefault="00094E90">
      <w:pPr>
        <w:spacing w:line="440" w:lineRule="exact"/>
        <w:jc w:val="center"/>
        <w:rPr>
          <w:rFonts w:ascii="黑体" w:eastAsia="黑体" w:hAnsi="黑体"/>
          <w:bCs/>
          <w:sz w:val="24"/>
          <w:szCs w:val="28"/>
        </w:rPr>
      </w:pPr>
      <w:r w:rsidRPr="00060891">
        <w:rPr>
          <w:rFonts w:ascii="黑体" w:eastAsia="黑体" w:hAnsi="黑体" w:hint="eastAsia"/>
          <w:b/>
          <w:sz w:val="24"/>
          <w:szCs w:val="28"/>
        </w:rPr>
        <w:t>响应承诺书</w:t>
      </w:r>
    </w:p>
    <w:p w14:paraId="033144CF"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u w:val="single"/>
        </w:rPr>
        <w:t xml:space="preserve">上海市工商外国语学校  </w:t>
      </w:r>
      <w:r w:rsidRPr="00060891">
        <w:rPr>
          <w:rFonts w:ascii="仿宋" w:eastAsia="仿宋" w:hAnsi="仿宋" w:hint="eastAsia"/>
          <w:sz w:val="24"/>
          <w:szCs w:val="28"/>
        </w:rPr>
        <w:t xml:space="preserve"> ：     </w:t>
      </w:r>
    </w:p>
    <w:p w14:paraId="14297A17"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u w:val="single"/>
        </w:rPr>
        <w:t>（响应单位全称）</w:t>
      </w:r>
      <w:r w:rsidRPr="00060891">
        <w:rPr>
          <w:rFonts w:ascii="仿宋" w:eastAsia="仿宋" w:hAnsi="仿宋" w:hint="eastAsia"/>
          <w:sz w:val="24"/>
          <w:szCs w:val="28"/>
        </w:rPr>
        <w:t xml:space="preserve">授权 </w:t>
      </w:r>
      <w:r w:rsidRPr="00060891">
        <w:rPr>
          <w:rFonts w:ascii="仿宋" w:eastAsia="仿宋" w:hAnsi="仿宋" w:hint="eastAsia"/>
          <w:sz w:val="24"/>
          <w:szCs w:val="28"/>
          <w:u w:val="single"/>
        </w:rPr>
        <w:t>（响应单位代表姓名）（职务、职称）</w:t>
      </w:r>
      <w:r w:rsidRPr="00060891">
        <w:rPr>
          <w:rFonts w:ascii="仿宋" w:eastAsia="仿宋" w:hAnsi="仿宋" w:hint="eastAsia"/>
          <w:sz w:val="24"/>
          <w:szCs w:val="28"/>
        </w:rPr>
        <w:t>为全权代表，参加贵方组织的</w:t>
      </w:r>
      <w:r w:rsidRPr="00060891">
        <w:rPr>
          <w:rFonts w:ascii="仿宋" w:eastAsia="仿宋" w:hAnsi="仿宋" w:hint="eastAsia"/>
          <w:sz w:val="24"/>
          <w:szCs w:val="28"/>
          <w:u w:val="single"/>
        </w:rPr>
        <w:t>（项目编号、项目名称）</w:t>
      </w:r>
      <w:r w:rsidRPr="00060891">
        <w:rPr>
          <w:rFonts w:ascii="仿宋" w:eastAsia="仿宋" w:hAnsi="仿宋" w:hint="eastAsia"/>
          <w:sz w:val="24"/>
          <w:szCs w:val="28"/>
        </w:rPr>
        <w:t>采购的有关活动，并对服务进行响应。为此：</w:t>
      </w:r>
    </w:p>
    <w:p w14:paraId="163D8360" w14:textId="77777777" w:rsidR="00876B69" w:rsidRPr="00060891" w:rsidRDefault="00094E90">
      <w:pPr>
        <w:numPr>
          <w:ilvl w:val="0"/>
          <w:numId w:val="2"/>
        </w:numPr>
        <w:spacing w:line="440" w:lineRule="exact"/>
        <w:rPr>
          <w:rFonts w:ascii="仿宋" w:eastAsia="仿宋" w:hAnsi="仿宋"/>
          <w:sz w:val="24"/>
          <w:szCs w:val="28"/>
        </w:rPr>
      </w:pPr>
      <w:r w:rsidRPr="00060891">
        <w:rPr>
          <w:rFonts w:ascii="仿宋" w:eastAsia="仿宋" w:hAnsi="仿宋" w:hint="eastAsia"/>
          <w:sz w:val="24"/>
          <w:szCs w:val="28"/>
        </w:rPr>
        <w:t>我方提供报价须知规定的全部响应文件：响应文件一份正本、叁份副本；</w:t>
      </w:r>
    </w:p>
    <w:p w14:paraId="50E5BB23" w14:textId="77777777" w:rsidR="00876B69" w:rsidRPr="00060891" w:rsidRDefault="00094E90">
      <w:pPr>
        <w:numPr>
          <w:ilvl w:val="0"/>
          <w:numId w:val="2"/>
        </w:numPr>
        <w:spacing w:line="440" w:lineRule="exact"/>
        <w:rPr>
          <w:rFonts w:ascii="仿宋" w:eastAsia="仿宋" w:hAnsi="仿宋"/>
          <w:sz w:val="24"/>
          <w:szCs w:val="28"/>
        </w:rPr>
      </w:pPr>
      <w:r w:rsidRPr="00060891">
        <w:rPr>
          <w:rFonts w:ascii="仿宋" w:eastAsia="仿宋" w:hAnsi="仿宋" w:hint="eastAsia"/>
          <w:sz w:val="24"/>
          <w:szCs w:val="28"/>
        </w:rPr>
        <w:t>我方的报价为（大写）：</w:t>
      </w:r>
      <w:r w:rsidRPr="00060891">
        <w:rPr>
          <w:rFonts w:ascii="仿宋" w:eastAsia="仿宋" w:hAnsi="仿宋" w:hint="eastAsia"/>
          <w:sz w:val="24"/>
          <w:szCs w:val="28"/>
          <w:u w:val="single"/>
        </w:rPr>
        <w:t xml:space="preserve">         （元）</w:t>
      </w:r>
      <w:r w:rsidRPr="00060891">
        <w:rPr>
          <w:rFonts w:ascii="仿宋" w:eastAsia="仿宋" w:hAnsi="仿宋" w:hint="eastAsia"/>
          <w:sz w:val="24"/>
          <w:szCs w:val="28"/>
        </w:rPr>
        <w:t xml:space="preserve"> </w:t>
      </w:r>
    </w:p>
    <w:p w14:paraId="18490F93" w14:textId="77777777" w:rsidR="00876B69" w:rsidRPr="00060891" w:rsidRDefault="00094E90">
      <w:pPr>
        <w:numPr>
          <w:ilvl w:val="0"/>
          <w:numId w:val="2"/>
        </w:numPr>
        <w:spacing w:line="440" w:lineRule="exact"/>
        <w:rPr>
          <w:rFonts w:ascii="仿宋" w:eastAsia="仿宋" w:hAnsi="仿宋"/>
          <w:sz w:val="24"/>
          <w:szCs w:val="28"/>
        </w:rPr>
      </w:pPr>
      <w:r w:rsidRPr="00060891">
        <w:rPr>
          <w:rFonts w:ascii="仿宋" w:eastAsia="仿宋" w:hAnsi="仿宋" w:hint="eastAsia"/>
          <w:sz w:val="24"/>
          <w:szCs w:val="28"/>
        </w:rPr>
        <w:t>我方保证遵守报价须知中的有关规定。</w:t>
      </w:r>
    </w:p>
    <w:p w14:paraId="45E7366B" w14:textId="77777777" w:rsidR="00876B69" w:rsidRPr="00060891" w:rsidRDefault="00094E90">
      <w:pPr>
        <w:numPr>
          <w:ilvl w:val="0"/>
          <w:numId w:val="2"/>
        </w:numPr>
        <w:spacing w:line="440" w:lineRule="exact"/>
        <w:rPr>
          <w:rFonts w:ascii="仿宋" w:eastAsia="仿宋" w:hAnsi="仿宋"/>
          <w:sz w:val="24"/>
          <w:szCs w:val="28"/>
        </w:rPr>
      </w:pPr>
      <w:r w:rsidRPr="00060891">
        <w:rPr>
          <w:rFonts w:ascii="仿宋" w:eastAsia="仿宋" w:hAnsi="仿宋" w:hint="eastAsia"/>
          <w:sz w:val="24"/>
          <w:szCs w:val="28"/>
        </w:rPr>
        <w:t>我方保证忠实地执行买卖双方所签署的经济合同，并承担合同规定的责任义务。</w:t>
      </w:r>
    </w:p>
    <w:p w14:paraId="521F93AB" w14:textId="77777777" w:rsidR="00876B69" w:rsidRPr="00060891" w:rsidRDefault="00094E90">
      <w:pPr>
        <w:numPr>
          <w:ilvl w:val="0"/>
          <w:numId w:val="2"/>
        </w:numPr>
        <w:spacing w:line="440" w:lineRule="exact"/>
        <w:rPr>
          <w:rFonts w:ascii="仿宋" w:eastAsia="仿宋" w:hAnsi="仿宋"/>
          <w:sz w:val="24"/>
          <w:szCs w:val="28"/>
        </w:rPr>
      </w:pPr>
      <w:r w:rsidRPr="00060891">
        <w:rPr>
          <w:rFonts w:ascii="仿宋" w:eastAsia="仿宋" w:hAnsi="仿宋" w:hint="eastAsia"/>
          <w:sz w:val="24"/>
          <w:szCs w:val="28"/>
        </w:rPr>
        <w:t>我方愿意向贵方提供任何与该项目投标有关的数据、情况和技术资料。</w:t>
      </w:r>
    </w:p>
    <w:p w14:paraId="2070D712" w14:textId="77777777" w:rsidR="00876B69" w:rsidRPr="00060891" w:rsidRDefault="00094E90">
      <w:pPr>
        <w:numPr>
          <w:ilvl w:val="0"/>
          <w:numId w:val="2"/>
        </w:numPr>
        <w:spacing w:line="440" w:lineRule="exact"/>
        <w:rPr>
          <w:rFonts w:ascii="仿宋" w:eastAsia="仿宋" w:hAnsi="仿宋"/>
          <w:sz w:val="24"/>
          <w:szCs w:val="28"/>
        </w:rPr>
      </w:pPr>
      <w:r w:rsidRPr="00060891">
        <w:rPr>
          <w:rFonts w:ascii="仿宋" w:eastAsia="仿宋" w:hAnsi="仿宋" w:hint="eastAsia"/>
          <w:sz w:val="24"/>
          <w:szCs w:val="28"/>
        </w:rPr>
        <w:t>我方愿意履行自己在响应文件中的全部承诺和责任。</w:t>
      </w:r>
    </w:p>
    <w:p w14:paraId="23F7A01D" w14:textId="77777777" w:rsidR="00876B69" w:rsidRPr="00060891" w:rsidRDefault="00094E90">
      <w:pPr>
        <w:numPr>
          <w:ilvl w:val="0"/>
          <w:numId w:val="2"/>
        </w:numPr>
        <w:spacing w:line="440" w:lineRule="exact"/>
        <w:rPr>
          <w:rFonts w:ascii="仿宋" w:eastAsia="仿宋" w:hAnsi="仿宋"/>
          <w:sz w:val="24"/>
          <w:szCs w:val="28"/>
        </w:rPr>
      </w:pPr>
      <w:r w:rsidRPr="00060891">
        <w:rPr>
          <w:rFonts w:ascii="仿宋" w:eastAsia="仿宋" w:hAnsi="仿宋" w:hint="eastAsia"/>
          <w:sz w:val="24"/>
          <w:szCs w:val="28"/>
        </w:rPr>
        <w:t>本响应文件自响应截止时间之日起90个日历日内有效。</w:t>
      </w:r>
    </w:p>
    <w:p w14:paraId="6DC63274" w14:textId="77777777" w:rsidR="00876B69" w:rsidRPr="00060891" w:rsidRDefault="00094E90">
      <w:pPr>
        <w:numPr>
          <w:ilvl w:val="0"/>
          <w:numId w:val="2"/>
        </w:numPr>
        <w:spacing w:line="440" w:lineRule="exact"/>
        <w:rPr>
          <w:rFonts w:ascii="仿宋" w:eastAsia="仿宋" w:hAnsi="仿宋"/>
          <w:sz w:val="24"/>
          <w:szCs w:val="28"/>
        </w:rPr>
      </w:pPr>
      <w:r w:rsidRPr="00060891">
        <w:rPr>
          <w:rFonts w:ascii="仿宋" w:eastAsia="仿宋" w:hAnsi="仿宋" w:hint="eastAsia"/>
          <w:sz w:val="24"/>
          <w:szCs w:val="28"/>
        </w:rPr>
        <w:t>与本项目有关的一切往来通讯请寄：</w:t>
      </w:r>
    </w:p>
    <w:p w14:paraId="678A75A3" w14:textId="77777777" w:rsidR="00876B69" w:rsidRPr="00060891" w:rsidRDefault="00094E90">
      <w:pPr>
        <w:spacing w:line="440" w:lineRule="exact"/>
        <w:rPr>
          <w:rFonts w:ascii="仿宋" w:eastAsia="仿宋" w:hAnsi="仿宋"/>
          <w:sz w:val="24"/>
          <w:szCs w:val="28"/>
          <w:u w:val="single"/>
        </w:rPr>
      </w:pPr>
      <w:r w:rsidRPr="00060891">
        <w:rPr>
          <w:rFonts w:ascii="仿宋" w:eastAsia="仿宋" w:hAnsi="仿宋" w:hint="eastAsia"/>
          <w:sz w:val="24"/>
          <w:szCs w:val="28"/>
        </w:rPr>
        <w:t>地址：</w:t>
      </w:r>
    </w:p>
    <w:p w14:paraId="45CFE4D4"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 xml:space="preserve">邮编： </w:t>
      </w:r>
    </w:p>
    <w:p w14:paraId="538A6119"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 xml:space="preserve">电话： </w:t>
      </w:r>
    </w:p>
    <w:p w14:paraId="7EBBCBE1"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传真：</w:t>
      </w:r>
    </w:p>
    <w:p w14:paraId="058961BD"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响应单位代表签字：</w:t>
      </w:r>
    </w:p>
    <w:p w14:paraId="027751D3"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响应单位名称（盖公章）：</w:t>
      </w:r>
    </w:p>
    <w:p w14:paraId="368ACE0A"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日     期：</w:t>
      </w:r>
    </w:p>
    <w:p w14:paraId="060F2CEE" w14:textId="77777777" w:rsidR="00876B69" w:rsidRPr="00060891" w:rsidRDefault="00876B69">
      <w:pPr>
        <w:spacing w:line="440" w:lineRule="exact"/>
        <w:rPr>
          <w:rFonts w:ascii="仿宋" w:eastAsia="仿宋" w:hAnsi="仿宋"/>
          <w:sz w:val="24"/>
          <w:szCs w:val="28"/>
        </w:rPr>
      </w:pPr>
    </w:p>
    <w:p w14:paraId="0F3B6208" w14:textId="77777777" w:rsidR="00876B69" w:rsidRPr="00060891" w:rsidRDefault="00094E90">
      <w:pPr>
        <w:widowControl/>
        <w:jc w:val="left"/>
        <w:rPr>
          <w:rFonts w:ascii="仿宋" w:eastAsia="仿宋" w:hAnsi="仿宋"/>
          <w:sz w:val="24"/>
          <w:szCs w:val="28"/>
        </w:rPr>
      </w:pPr>
      <w:r w:rsidRPr="00060891">
        <w:rPr>
          <w:rFonts w:ascii="仿宋" w:eastAsia="仿宋" w:hAnsi="仿宋" w:hint="eastAsia"/>
          <w:sz w:val="24"/>
          <w:szCs w:val="28"/>
        </w:rPr>
        <w:br w:type="page"/>
      </w:r>
    </w:p>
    <w:p w14:paraId="742C8FE4" w14:textId="77777777" w:rsidR="00876B69" w:rsidRPr="00060891" w:rsidRDefault="00094E90">
      <w:pPr>
        <w:spacing w:line="440" w:lineRule="exact"/>
        <w:rPr>
          <w:sz w:val="24"/>
          <w:szCs w:val="28"/>
        </w:rPr>
      </w:pPr>
      <w:r w:rsidRPr="00060891">
        <w:rPr>
          <w:rFonts w:hint="eastAsia"/>
          <w:sz w:val="24"/>
          <w:szCs w:val="28"/>
        </w:rPr>
        <w:lastRenderedPageBreak/>
        <w:t>附件</w:t>
      </w:r>
      <w:r w:rsidRPr="00060891">
        <w:rPr>
          <w:sz w:val="24"/>
          <w:szCs w:val="28"/>
        </w:rPr>
        <w:t>2</w:t>
      </w:r>
    </w:p>
    <w:p w14:paraId="6C990680" w14:textId="77777777" w:rsidR="00876B69" w:rsidRPr="00060891" w:rsidRDefault="00876B69">
      <w:pPr>
        <w:spacing w:line="440" w:lineRule="exact"/>
        <w:rPr>
          <w:b/>
          <w:sz w:val="24"/>
          <w:szCs w:val="28"/>
        </w:rPr>
      </w:pPr>
    </w:p>
    <w:p w14:paraId="459B5343" w14:textId="77777777" w:rsidR="00876B69" w:rsidRPr="00060891" w:rsidRDefault="00094E90">
      <w:pPr>
        <w:spacing w:line="440" w:lineRule="exact"/>
        <w:jc w:val="center"/>
        <w:rPr>
          <w:b/>
          <w:sz w:val="24"/>
          <w:szCs w:val="28"/>
        </w:rPr>
      </w:pPr>
      <w:r w:rsidRPr="00060891">
        <w:rPr>
          <w:rFonts w:hint="eastAsia"/>
          <w:b/>
          <w:sz w:val="24"/>
          <w:szCs w:val="28"/>
        </w:rPr>
        <w:t>报价单</w:t>
      </w:r>
    </w:p>
    <w:p w14:paraId="72D6076E"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致：上海市工商外国语学校：</w:t>
      </w:r>
    </w:p>
    <w:p w14:paraId="17E7FBDA" w14:textId="77777777" w:rsidR="00876B69" w:rsidRPr="00060891" w:rsidRDefault="00094E90">
      <w:pPr>
        <w:spacing w:line="440" w:lineRule="exact"/>
        <w:ind w:firstLineChars="200" w:firstLine="480"/>
        <w:rPr>
          <w:rFonts w:ascii="仿宋" w:eastAsia="仿宋" w:hAnsi="仿宋"/>
          <w:sz w:val="24"/>
          <w:szCs w:val="28"/>
        </w:rPr>
      </w:pPr>
      <w:r w:rsidRPr="00060891">
        <w:rPr>
          <w:rFonts w:ascii="仿宋" w:eastAsia="仿宋" w:hAnsi="仿宋" w:hint="eastAsia"/>
          <w:sz w:val="24"/>
          <w:szCs w:val="28"/>
        </w:rPr>
        <w:t>兹就贵单位的比选函提交书面报价文件，承诺严格遵守国家的相关法律法规及上海市工商外国语学校的相关规定，诚信参加贵校的比选采购活动。</w:t>
      </w:r>
    </w:p>
    <w:p w14:paraId="39B59B75" w14:textId="77777777" w:rsidR="00876B69" w:rsidRPr="00060891" w:rsidRDefault="00094E90">
      <w:pPr>
        <w:spacing w:line="440" w:lineRule="exact"/>
        <w:ind w:firstLineChars="200" w:firstLine="480"/>
        <w:rPr>
          <w:rFonts w:ascii="仿宋" w:eastAsia="仿宋" w:hAnsi="仿宋"/>
          <w:sz w:val="24"/>
          <w:szCs w:val="28"/>
        </w:rPr>
      </w:pPr>
      <w:r w:rsidRPr="00060891">
        <w:rPr>
          <w:rFonts w:ascii="仿宋" w:eastAsia="仿宋" w:hAnsi="仿宋" w:hint="eastAsia"/>
          <w:sz w:val="24"/>
          <w:szCs w:val="28"/>
        </w:rPr>
        <w:t>如成交，将按要求签订合同并履行相应的责任和义务。现根据服务需求内容编制本报价单，报价有效期</w:t>
      </w:r>
      <w:r w:rsidRPr="00060891">
        <w:rPr>
          <w:rFonts w:ascii="仿宋" w:eastAsia="仿宋" w:hAnsi="仿宋" w:hint="eastAsia"/>
          <w:sz w:val="24"/>
          <w:szCs w:val="28"/>
          <w:u w:val="single"/>
        </w:rPr>
        <w:t xml:space="preserve">               </w:t>
      </w:r>
      <w:r w:rsidRPr="00060891">
        <w:rPr>
          <w:rFonts w:ascii="仿宋" w:eastAsia="仿宋" w:hAnsi="仿宋" w:hint="eastAsia"/>
          <w:sz w:val="24"/>
          <w:szCs w:val="28"/>
        </w:rPr>
        <w:t>，并授权本单位职工</w:t>
      </w:r>
      <w:r w:rsidRPr="00060891">
        <w:rPr>
          <w:rFonts w:ascii="仿宋" w:eastAsia="仿宋" w:hAnsi="仿宋" w:hint="eastAsia"/>
          <w:sz w:val="24"/>
          <w:szCs w:val="28"/>
          <w:u w:val="single"/>
        </w:rPr>
        <w:t xml:space="preserve">                   </w:t>
      </w:r>
      <w:r w:rsidRPr="00060891">
        <w:rPr>
          <w:rFonts w:ascii="仿宋" w:eastAsia="仿宋" w:hAnsi="仿宋" w:hint="eastAsia"/>
          <w:sz w:val="24"/>
          <w:szCs w:val="28"/>
        </w:rPr>
        <w:t>（姓名、身份证号）作为该货物报价及履约代表，负责该项目的一切相关事宜，并提供相关的资质证明材料（如有见附件）。</w:t>
      </w:r>
    </w:p>
    <w:p w14:paraId="0719B95D" w14:textId="77777777" w:rsidR="00876B69" w:rsidRPr="00060891" w:rsidRDefault="00876B69">
      <w:pPr>
        <w:spacing w:line="440" w:lineRule="exact"/>
        <w:rPr>
          <w:rFonts w:ascii="仿宋" w:eastAsia="仿宋" w:hAnsi="仿宋"/>
          <w:sz w:val="24"/>
          <w:szCs w:val="28"/>
        </w:rPr>
      </w:pPr>
    </w:p>
    <w:p w14:paraId="00E8E0CF"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服务报价内容</w:t>
      </w:r>
    </w:p>
    <w:p w14:paraId="01050546"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（服务内容自拟）</w:t>
      </w:r>
    </w:p>
    <w:p w14:paraId="38A7F804" w14:textId="77777777" w:rsidR="00876B69" w:rsidRPr="00060891" w:rsidRDefault="00876B69">
      <w:pPr>
        <w:spacing w:line="440" w:lineRule="exact"/>
        <w:rPr>
          <w:rFonts w:ascii="仿宋" w:eastAsia="仿宋" w:hAnsi="仿宋"/>
          <w:sz w:val="24"/>
          <w:szCs w:val="28"/>
        </w:rPr>
      </w:pPr>
    </w:p>
    <w:p w14:paraId="1EE28F87" w14:textId="77777777" w:rsidR="00876B69" w:rsidRPr="00060891" w:rsidRDefault="00876B69">
      <w:pPr>
        <w:spacing w:line="440" w:lineRule="exact"/>
        <w:rPr>
          <w:rFonts w:ascii="仿宋" w:eastAsia="仿宋" w:hAnsi="仿宋"/>
          <w:sz w:val="24"/>
          <w:szCs w:val="28"/>
        </w:rPr>
      </w:pPr>
    </w:p>
    <w:p w14:paraId="74A8DFA5" w14:textId="77777777" w:rsidR="00876B69" w:rsidRPr="00060891" w:rsidRDefault="00876B69">
      <w:pPr>
        <w:spacing w:line="440" w:lineRule="exact"/>
        <w:rPr>
          <w:rFonts w:ascii="仿宋" w:eastAsia="仿宋" w:hAnsi="仿宋"/>
          <w:sz w:val="24"/>
          <w:szCs w:val="28"/>
        </w:rPr>
      </w:pPr>
    </w:p>
    <w:p w14:paraId="0D98A03A" w14:textId="77777777" w:rsidR="00876B69" w:rsidRPr="00060891" w:rsidRDefault="00876B69">
      <w:pPr>
        <w:spacing w:line="440" w:lineRule="exact"/>
        <w:rPr>
          <w:rFonts w:ascii="仿宋" w:eastAsia="仿宋" w:hAnsi="仿宋"/>
          <w:sz w:val="24"/>
          <w:szCs w:val="28"/>
        </w:rPr>
      </w:pPr>
    </w:p>
    <w:p w14:paraId="3347781C"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报价单位（公章）：</w:t>
      </w:r>
      <w:r w:rsidRPr="00060891">
        <w:rPr>
          <w:rFonts w:ascii="仿宋" w:eastAsia="仿宋" w:hAnsi="仿宋" w:hint="eastAsia"/>
          <w:sz w:val="24"/>
          <w:szCs w:val="28"/>
          <w:u w:val="single"/>
        </w:rPr>
        <w:t xml:space="preserve">                                                </w:t>
      </w:r>
      <w:r w:rsidRPr="00060891">
        <w:rPr>
          <w:rFonts w:ascii="仿宋" w:eastAsia="仿宋" w:hAnsi="仿宋" w:hint="eastAsia"/>
          <w:sz w:val="24"/>
          <w:szCs w:val="28"/>
        </w:rPr>
        <w:t xml:space="preserve">   </w:t>
      </w:r>
    </w:p>
    <w:p w14:paraId="57D79600" w14:textId="77777777" w:rsidR="00876B69" w:rsidRPr="00060891" w:rsidRDefault="00094E90">
      <w:pPr>
        <w:spacing w:line="440" w:lineRule="exact"/>
        <w:rPr>
          <w:rFonts w:ascii="仿宋" w:eastAsia="仿宋" w:hAnsi="仿宋"/>
          <w:sz w:val="24"/>
          <w:szCs w:val="28"/>
          <w:u w:val="single"/>
        </w:rPr>
      </w:pPr>
      <w:r w:rsidRPr="00060891">
        <w:rPr>
          <w:rFonts w:ascii="仿宋" w:eastAsia="仿宋" w:hAnsi="仿宋" w:hint="eastAsia"/>
          <w:sz w:val="24"/>
          <w:szCs w:val="28"/>
        </w:rPr>
        <w:t>授权代表（签字、电话/邮箱）：</w:t>
      </w:r>
      <w:r w:rsidRPr="00060891">
        <w:rPr>
          <w:rFonts w:ascii="仿宋" w:eastAsia="仿宋" w:hAnsi="仿宋" w:hint="eastAsia"/>
          <w:sz w:val="24"/>
          <w:szCs w:val="28"/>
          <w:u w:val="single"/>
        </w:rPr>
        <w:t xml:space="preserve">                             </w:t>
      </w:r>
    </w:p>
    <w:p w14:paraId="04A250F3"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法定地址：</w:t>
      </w:r>
      <w:r w:rsidRPr="00060891">
        <w:rPr>
          <w:rFonts w:ascii="仿宋" w:eastAsia="仿宋" w:hAnsi="仿宋" w:hint="eastAsia"/>
          <w:sz w:val="24"/>
          <w:szCs w:val="28"/>
          <w:u w:val="single"/>
        </w:rPr>
        <w:t xml:space="preserve">                       （邮编：      ）</w:t>
      </w:r>
    </w:p>
    <w:p w14:paraId="620830AC"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日    期：</w:t>
      </w:r>
      <w:r w:rsidRPr="00060891">
        <w:rPr>
          <w:rFonts w:ascii="仿宋" w:eastAsia="仿宋" w:hAnsi="仿宋" w:hint="eastAsia"/>
          <w:sz w:val="24"/>
          <w:szCs w:val="28"/>
          <w:u w:val="single"/>
        </w:rPr>
        <w:t xml:space="preserve">      </w:t>
      </w:r>
      <w:r w:rsidRPr="00060891">
        <w:rPr>
          <w:rFonts w:ascii="仿宋" w:eastAsia="仿宋" w:hAnsi="仿宋" w:hint="eastAsia"/>
          <w:sz w:val="24"/>
          <w:szCs w:val="28"/>
        </w:rPr>
        <w:t>年</w:t>
      </w:r>
      <w:r w:rsidRPr="00060891">
        <w:rPr>
          <w:rFonts w:ascii="仿宋" w:eastAsia="仿宋" w:hAnsi="仿宋" w:hint="eastAsia"/>
          <w:sz w:val="24"/>
          <w:szCs w:val="28"/>
          <w:u w:val="single"/>
        </w:rPr>
        <w:t xml:space="preserve">      </w:t>
      </w:r>
      <w:r w:rsidRPr="00060891">
        <w:rPr>
          <w:rFonts w:ascii="仿宋" w:eastAsia="仿宋" w:hAnsi="仿宋" w:hint="eastAsia"/>
          <w:sz w:val="24"/>
          <w:szCs w:val="28"/>
        </w:rPr>
        <w:t>月</w:t>
      </w:r>
      <w:r w:rsidRPr="00060891">
        <w:rPr>
          <w:rFonts w:ascii="仿宋" w:eastAsia="仿宋" w:hAnsi="仿宋" w:hint="eastAsia"/>
          <w:sz w:val="24"/>
          <w:szCs w:val="28"/>
          <w:u w:val="single"/>
        </w:rPr>
        <w:t xml:space="preserve">      </w:t>
      </w:r>
      <w:r w:rsidRPr="00060891">
        <w:rPr>
          <w:rFonts w:ascii="仿宋" w:eastAsia="仿宋" w:hAnsi="仿宋" w:hint="eastAsia"/>
          <w:sz w:val="24"/>
          <w:szCs w:val="28"/>
        </w:rPr>
        <w:t>日</w:t>
      </w:r>
    </w:p>
    <w:p w14:paraId="6F4031BD" w14:textId="77777777" w:rsidR="00876B69" w:rsidRPr="00060891" w:rsidRDefault="00876B69">
      <w:pPr>
        <w:spacing w:line="440" w:lineRule="exact"/>
        <w:rPr>
          <w:rFonts w:ascii="仿宋" w:eastAsia="仿宋" w:hAnsi="仿宋"/>
          <w:sz w:val="24"/>
          <w:szCs w:val="28"/>
        </w:rPr>
      </w:pPr>
    </w:p>
    <w:p w14:paraId="0CC11826" w14:textId="77777777" w:rsidR="00876B69" w:rsidRPr="00060891" w:rsidRDefault="00094E90">
      <w:pPr>
        <w:widowControl/>
        <w:jc w:val="left"/>
        <w:rPr>
          <w:rFonts w:ascii="仿宋" w:eastAsia="仿宋" w:hAnsi="仿宋"/>
          <w:sz w:val="24"/>
          <w:szCs w:val="28"/>
        </w:rPr>
      </w:pPr>
      <w:r w:rsidRPr="00060891">
        <w:rPr>
          <w:rFonts w:ascii="仿宋" w:eastAsia="仿宋" w:hAnsi="仿宋" w:hint="eastAsia"/>
          <w:sz w:val="24"/>
          <w:szCs w:val="28"/>
        </w:rPr>
        <w:br w:type="page"/>
      </w:r>
    </w:p>
    <w:p w14:paraId="66C82047" w14:textId="77777777" w:rsidR="00876B69" w:rsidRPr="00060891" w:rsidRDefault="00094E90">
      <w:pPr>
        <w:spacing w:line="440" w:lineRule="exact"/>
        <w:rPr>
          <w:sz w:val="24"/>
          <w:szCs w:val="28"/>
        </w:rPr>
      </w:pPr>
      <w:r w:rsidRPr="00060891">
        <w:rPr>
          <w:rFonts w:hint="eastAsia"/>
          <w:sz w:val="24"/>
          <w:szCs w:val="28"/>
        </w:rPr>
        <w:lastRenderedPageBreak/>
        <w:t>附件</w:t>
      </w:r>
      <w:r w:rsidRPr="00060891">
        <w:rPr>
          <w:sz w:val="24"/>
          <w:szCs w:val="28"/>
        </w:rPr>
        <w:t>3</w:t>
      </w:r>
    </w:p>
    <w:p w14:paraId="268B1FA8" w14:textId="77777777" w:rsidR="00876B69" w:rsidRPr="00060891" w:rsidRDefault="00876B69">
      <w:pPr>
        <w:spacing w:line="440" w:lineRule="exact"/>
        <w:rPr>
          <w:b/>
          <w:bCs/>
          <w:sz w:val="24"/>
          <w:szCs w:val="28"/>
        </w:rPr>
      </w:pPr>
    </w:p>
    <w:p w14:paraId="424A3E08" w14:textId="77777777" w:rsidR="00876B69" w:rsidRPr="00060891" w:rsidRDefault="00094E90">
      <w:pPr>
        <w:spacing w:line="440" w:lineRule="exact"/>
        <w:jc w:val="center"/>
        <w:rPr>
          <w:sz w:val="24"/>
          <w:szCs w:val="28"/>
        </w:rPr>
      </w:pPr>
      <w:r w:rsidRPr="00060891">
        <w:rPr>
          <w:rFonts w:hint="eastAsia"/>
          <w:b/>
          <w:bCs/>
          <w:sz w:val="24"/>
          <w:szCs w:val="28"/>
        </w:rPr>
        <w:t>服务方案及承诺（格式可自拟）</w:t>
      </w:r>
    </w:p>
    <w:p w14:paraId="353A961E" w14:textId="77777777" w:rsidR="00876B69" w:rsidRPr="00060891" w:rsidRDefault="00876B69">
      <w:pPr>
        <w:spacing w:line="440" w:lineRule="exact"/>
        <w:rPr>
          <w:b/>
          <w:bCs/>
          <w:sz w:val="24"/>
          <w:szCs w:val="28"/>
        </w:rPr>
      </w:pPr>
    </w:p>
    <w:p w14:paraId="239DD53E" w14:textId="77777777" w:rsidR="00876B69" w:rsidRPr="00060891" w:rsidRDefault="00094E90">
      <w:pPr>
        <w:spacing w:line="440" w:lineRule="exact"/>
        <w:ind w:firstLineChars="200" w:firstLine="480"/>
        <w:rPr>
          <w:rFonts w:ascii="仿宋" w:eastAsia="仿宋" w:hAnsi="仿宋"/>
          <w:sz w:val="24"/>
          <w:szCs w:val="28"/>
        </w:rPr>
      </w:pPr>
      <w:r w:rsidRPr="00060891">
        <w:rPr>
          <w:rFonts w:ascii="仿宋" w:eastAsia="仿宋" w:hAnsi="仿宋" w:hint="eastAsia"/>
          <w:sz w:val="24"/>
          <w:szCs w:val="28"/>
        </w:rPr>
        <w:t>请供应商提供完整的项目方案及相应实施计划等，并提供完整的实施过程中的配合服务方案。</w:t>
      </w:r>
    </w:p>
    <w:p w14:paraId="790A64EA" w14:textId="77777777" w:rsidR="00876B69" w:rsidRPr="00060891" w:rsidRDefault="00876B69">
      <w:pPr>
        <w:spacing w:line="440" w:lineRule="exact"/>
        <w:rPr>
          <w:rFonts w:ascii="仿宋" w:eastAsia="仿宋" w:hAnsi="仿宋"/>
          <w:sz w:val="24"/>
          <w:szCs w:val="28"/>
        </w:rPr>
      </w:pPr>
    </w:p>
    <w:p w14:paraId="1ECE6A75" w14:textId="77777777" w:rsidR="00876B69" w:rsidRPr="00060891" w:rsidRDefault="00876B69">
      <w:pPr>
        <w:spacing w:line="440" w:lineRule="exact"/>
        <w:rPr>
          <w:rFonts w:ascii="仿宋" w:eastAsia="仿宋" w:hAnsi="仿宋"/>
          <w:sz w:val="24"/>
          <w:szCs w:val="28"/>
        </w:rPr>
      </w:pPr>
    </w:p>
    <w:p w14:paraId="6FD6D14F" w14:textId="77777777" w:rsidR="00876B69" w:rsidRPr="00060891" w:rsidRDefault="00876B69">
      <w:pPr>
        <w:spacing w:line="440" w:lineRule="exact"/>
        <w:rPr>
          <w:rFonts w:ascii="仿宋" w:eastAsia="仿宋" w:hAnsi="仿宋"/>
          <w:sz w:val="24"/>
          <w:szCs w:val="28"/>
        </w:rPr>
      </w:pPr>
    </w:p>
    <w:p w14:paraId="1F28B67E" w14:textId="77777777" w:rsidR="00876B69" w:rsidRPr="00060891" w:rsidRDefault="00876B69">
      <w:pPr>
        <w:spacing w:line="440" w:lineRule="exact"/>
        <w:rPr>
          <w:rFonts w:ascii="仿宋" w:eastAsia="仿宋" w:hAnsi="仿宋"/>
          <w:sz w:val="24"/>
          <w:szCs w:val="28"/>
        </w:rPr>
      </w:pPr>
    </w:p>
    <w:p w14:paraId="77EDBDBC"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承诺内容应包括：</w:t>
      </w:r>
    </w:p>
    <w:p w14:paraId="7694DDD0" w14:textId="77777777" w:rsidR="00876B69" w:rsidRPr="00060891" w:rsidRDefault="00094E90">
      <w:pPr>
        <w:spacing w:line="440" w:lineRule="exact"/>
        <w:rPr>
          <w:rFonts w:ascii="仿宋" w:eastAsia="仿宋" w:hAnsi="仿宋"/>
          <w:sz w:val="24"/>
          <w:szCs w:val="28"/>
        </w:rPr>
      </w:pPr>
      <w:r w:rsidRPr="00060891">
        <w:rPr>
          <w:rFonts w:ascii="仿宋" w:eastAsia="仿宋" w:hAnsi="仿宋"/>
          <w:sz w:val="24"/>
          <w:szCs w:val="28"/>
        </w:rPr>
        <w:t>1</w:t>
      </w:r>
      <w:r w:rsidRPr="00060891">
        <w:rPr>
          <w:rFonts w:ascii="仿宋" w:eastAsia="仿宋" w:hAnsi="仿宋" w:hint="eastAsia"/>
          <w:sz w:val="24"/>
          <w:szCs w:val="28"/>
        </w:rPr>
        <w:t>、服务时间、质量承诺</w:t>
      </w:r>
    </w:p>
    <w:p w14:paraId="480E72F7" w14:textId="77777777" w:rsidR="00876B69" w:rsidRPr="00060891" w:rsidRDefault="00094E90">
      <w:pPr>
        <w:spacing w:line="440" w:lineRule="exact"/>
        <w:rPr>
          <w:rFonts w:ascii="仿宋" w:eastAsia="仿宋" w:hAnsi="仿宋"/>
          <w:sz w:val="24"/>
          <w:szCs w:val="28"/>
        </w:rPr>
      </w:pPr>
      <w:r w:rsidRPr="00060891">
        <w:rPr>
          <w:rFonts w:ascii="仿宋" w:eastAsia="仿宋" w:hAnsi="仿宋"/>
          <w:sz w:val="24"/>
          <w:szCs w:val="28"/>
        </w:rPr>
        <w:t>2</w:t>
      </w:r>
      <w:r w:rsidRPr="00060891">
        <w:rPr>
          <w:rFonts w:ascii="仿宋" w:eastAsia="仿宋" w:hAnsi="仿宋" w:hint="eastAsia"/>
          <w:sz w:val="24"/>
          <w:szCs w:val="28"/>
        </w:rPr>
        <w:t>、本项目验收时应达到的效果和指标；</w:t>
      </w:r>
    </w:p>
    <w:p w14:paraId="6D5D580D" w14:textId="77777777" w:rsidR="00876B69" w:rsidRPr="00060891" w:rsidRDefault="00094E90">
      <w:pPr>
        <w:spacing w:line="440" w:lineRule="exact"/>
        <w:rPr>
          <w:rFonts w:ascii="仿宋" w:eastAsia="仿宋" w:hAnsi="仿宋"/>
          <w:sz w:val="24"/>
          <w:szCs w:val="28"/>
        </w:rPr>
      </w:pPr>
      <w:r w:rsidRPr="00060891">
        <w:rPr>
          <w:rFonts w:ascii="仿宋" w:eastAsia="仿宋" w:hAnsi="仿宋"/>
          <w:sz w:val="24"/>
          <w:szCs w:val="28"/>
        </w:rPr>
        <w:t>3</w:t>
      </w:r>
      <w:r w:rsidRPr="00060891">
        <w:rPr>
          <w:rFonts w:ascii="仿宋" w:eastAsia="仿宋" w:hAnsi="仿宋" w:hint="eastAsia"/>
          <w:sz w:val="24"/>
          <w:szCs w:val="28"/>
        </w:rPr>
        <w:t>、其他。</w:t>
      </w:r>
    </w:p>
    <w:p w14:paraId="2C44D258" w14:textId="77777777" w:rsidR="00876B69" w:rsidRPr="00060891" w:rsidRDefault="00876B69">
      <w:pPr>
        <w:spacing w:line="440" w:lineRule="exact"/>
        <w:rPr>
          <w:sz w:val="24"/>
          <w:szCs w:val="28"/>
        </w:rPr>
        <w:sectPr w:rsidR="00876B69" w:rsidRPr="00060891">
          <w:pgSz w:w="11906" w:h="16838"/>
          <w:pgMar w:top="1440" w:right="1800" w:bottom="1440" w:left="1800" w:header="851" w:footer="992" w:gutter="0"/>
          <w:cols w:space="720"/>
          <w:docGrid w:type="lines" w:linePitch="312"/>
        </w:sectPr>
      </w:pPr>
    </w:p>
    <w:p w14:paraId="1659889B" w14:textId="77777777" w:rsidR="00876B69" w:rsidRPr="00060891" w:rsidRDefault="00094E90">
      <w:pPr>
        <w:spacing w:line="440" w:lineRule="exact"/>
        <w:rPr>
          <w:sz w:val="24"/>
          <w:szCs w:val="28"/>
        </w:rPr>
      </w:pPr>
      <w:r w:rsidRPr="00060891">
        <w:rPr>
          <w:rFonts w:hint="eastAsia"/>
          <w:sz w:val="24"/>
          <w:szCs w:val="28"/>
        </w:rPr>
        <w:lastRenderedPageBreak/>
        <w:t>附件</w:t>
      </w:r>
      <w:r w:rsidRPr="00060891">
        <w:rPr>
          <w:sz w:val="24"/>
          <w:szCs w:val="28"/>
        </w:rPr>
        <w:t>4</w:t>
      </w:r>
    </w:p>
    <w:p w14:paraId="03DA5DCE" w14:textId="77777777" w:rsidR="00876B69" w:rsidRPr="00060891" w:rsidRDefault="00876B69">
      <w:pPr>
        <w:spacing w:line="440" w:lineRule="exact"/>
        <w:rPr>
          <w:sz w:val="24"/>
          <w:szCs w:val="28"/>
        </w:rPr>
      </w:pPr>
    </w:p>
    <w:p w14:paraId="6B4D63DA" w14:textId="77777777" w:rsidR="00876B69" w:rsidRPr="00060891" w:rsidRDefault="00094E90">
      <w:pPr>
        <w:spacing w:line="440" w:lineRule="exact"/>
        <w:jc w:val="center"/>
        <w:rPr>
          <w:b/>
          <w:bCs/>
          <w:sz w:val="24"/>
          <w:szCs w:val="28"/>
        </w:rPr>
      </w:pPr>
      <w:r w:rsidRPr="00060891">
        <w:rPr>
          <w:rFonts w:hint="eastAsia"/>
          <w:b/>
          <w:bCs/>
          <w:sz w:val="24"/>
          <w:szCs w:val="28"/>
        </w:rPr>
        <w:t>报价企业概况（格式可自拟）</w:t>
      </w:r>
    </w:p>
    <w:p w14:paraId="12FC8EFF" w14:textId="77777777" w:rsidR="00876B69" w:rsidRPr="00060891" w:rsidRDefault="00876B69">
      <w:pPr>
        <w:spacing w:line="440" w:lineRule="exact"/>
        <w:rPr>
          <w:b/>
          <w:bCs/>
          <w:sz w:val="24"/>
          <w:szCs w:val="28"/>
        </w:rPr>
      </w:pPr>
    </w:p>
    <w:p w14:paraId="7E067638" w14:textId="77777777" w:rsidR="00876B69" w:rsidRPr="00060891" w:rsidRDefault="00876B69">
      <w:pPr>
        <w:spacing w:line="440" w:lineRule="exact"/>
        <w:rPr>
          <w:b/>
          <w:bCs/>
          <w:sz w:val="24"/>
          <w:szCs w:val="28"/>
        </w:rPr>
      </w:pPr>
    </w:p>
    <w:p w14:paraId="58F23B47" w14:textId="77777777" w:rsidR="00876B69" w:rsidRPr="00060891" w:rsidRDefault="00876B69">
      <w:pPr>
        <w:spacing w:line="440" w:lineRule="exact"/>
        <w:rPr>
          <w:b/>
          <w:bCs/>
          <w:sz w:val="24"/>
          <w:szCs w:val="28"/>
        </w:rPr>
      </w:pPr>
    </w:p>
    <w:p w14:paraId="03BC4BE5" w14:textId="77777777" w:rsidR="00876B69" w:rsidRPr="00060891" w:rsidRDefault="00876B69">
      <w:pPr>
        <w:spacing w:line="440" w:lineRule="exact"/>
        <w:rPr>
          <w:sz w:val="24"/>
          <w:szCs w:val="28"/>
        </w:rPr>
        <w:sectPr w:rsidR="00876B69" w:rsidRPr="00060891">
          <w:pgSz w:w="11906" w:h="16838"/>
          <w:pgMar w:top="1440" w:right="1800" w:bottom="1440" w:left="1800" w:header="851" w:footer="992" w:gutter="0"/>
          <w:cols w:space="720"/>
          <w:docGrid w:type="lines" w:linePitch="312"/>
        </w:sectPr>
      </w:pPr>
    </w:p>
    <w:p w14:paraId="20F7C925" w14:textId="77777777" w:rsidR="00876B69" w:rsidRPr="00060891" w:rsidRDefault="00094E90">
      <w:pPr>
        <w:spacing w:line="440" w:lineRule="exact"/>
        <w:rPr>
          <w:sz w:val="24"/>
          <w:szCs w:val="28"/>
        </w:rPr>
      </w:pPr>
      <w:r w:rsidRPr="00060891">
        <w:rPr>
          <w:rFonts w:hint="eastAsia"/>
          <w:sz w:val="24"/>
          <w:szCs w:val="28"/>
        </w:rPr>
        <w:lastRenderedPageBreak/>
        <w:t>附件</w:t>
      </w:r>
      <w:r w:rsidRPr="00060891">
        <w:rPr>
          <w:sz w:val="24"/>
          <w:szCs w:val="28"/>
        </w:rPr>
        <w:t>5</w:t>
      </w:r>
    </w:p>
    <w:p w14:paraId="5CEC5872" w14:textId="77777777" w:rsidR="00876B69" w:rsidRPr="00060891" w:rsidRDefault="00094E90">
      <w:pPr>
        <w:spacing w:line="440" w:lineRule="exact"/>
        <w:jc w:val="center"/>
        <w:rPr>
          <w:b/>
          <w:bCs/>
          <w:sz w:val="24"/>
          <w:szCs w:val="28"/>
        </w:rPr>
      </w:pPr>
      <w:r w:rsidRPr="00060891">
        <w:rPr>
          <w:rFonts w:hint="eastAsia"/>
          <w:b/>
          <w:bCs/>
          <w:sz w:val="24"/>
          <w:szCs w:val="28"/>
        </w:rPr>
        <w:t>资格证明文件</w:t>
      </w:r>
    </w:p>
    <w:p w14:paraId="7209FC9B" w14:textId="77777777" w:rsidR="00876B69" w:rsidRPr="00060891" w:rsidRDefault="00094E90">
      <w:pPr>
        <w:numPr>
          <w:ilvl w:val="0"/>
          <w:numId w:val="3"/>
        </w:numPr>
        <w:spacing w:line="440" w:lineRule="exact"/>
        <w:rPr>
          <w:rFonts w:ascii="仿宋" w:eastAsia="仿宋" w:hAnsi="仿宋"/>
          <w:sz w:val="24"/>
          <w:szCs w:val="28"/>
        </w:rPr>
      </w:pPr>
      <w:r w:rsidRPr="00060891">
        <w:rPr>
          <w:rFonts w:ascii="仿宋" w:eastAsia="仿宋" w:hAnsi="仿宋" w:hint="eastAsia"/>
          <w:sz w:val="24"/>
          <w:szCs w:val="28"/>
        </w:rPr>
        <w:t>企业营业执照（复印件）</w:t>
      </w:r>
    </w:p>
    <w:p w14:paraId="042CB56E" w14:textId="77777777" w:rsidR="00876B69" w:rsidRPr="00060891" w:rsidRDefault="00094E90">
      <w:pPr>
        <w:numPr>
          <w:ilvl w:val="0"/>
          <w:numId w:val="3"/>
        </w:numPr>
        <w:spacing w:line="440" w:lineRule="exact"/>
        <w:rPr>
          <w:rFonts w:ascii="仿宋" w:eastAsia="仿宋" w:hAnsi="仿宋"/>
          <w:sz w:val="24"/>
          <w:szCs w:val="28"/>
        </w:rPr>
      </w:pPr>
      <w:r w:rsidRPr="00060891">
        <w:rPr>
          <w:rFonts w:ascii="仿宋" w:eastAsia="仿宋" w:hAnsi="仿宋" w:hint="eastAsia"/>
          <w:sz w:val="24"/>
          <w:szCs w:val="28"/>
        </w:rPr>
        <w:t>其他资格证明文件</w:t>
      </w:r>
    </w:p>
    <w:p w14:paraId="4238FED3" w14:textId="77777777" w:rsidR="00876B69" w:rsidRPr="00060891" w:rsidRDefault="00094E90">
      <w:pPr>
        <w:spacing w:line="440" w:lineRule="exact"/>
        <w:rPr>
          <w:rFonts w:ascii="仿宋" w:eastAsia="仿宋" w:hAnsi="仿宋"/>
          <w:sz w:val="24"/>
          <w:szCs w:val="28"/>
        </w:rPr>
      </w:pPr>
      <w:r w:rsidRPr="00060891">
        <w:rPr>
          <w:rFonts w:ascii="仿宋" w:eastAsia="仿宋" w:hAnsi="仿宋"/>
          <w:sz w:val="24"/>
          <w:szCs w:val="28"/>
        </w:rPr>
        <w:tab/>
      </w:r>
      <w:r w:rsidRPr="00060891">
        <w:rPr>
          <w:rFonts w:ascii="仿宋" w:eastAsia="仿宋" w:hAnsi="仿宋" w:hint="eastAsia"/>
          <w:sz w:val="24"/>
          <w:szCs w:val="28"/>
        </w:rPr>
        <w:t>……</w:t>
      </w:r>
    </w:p>
    <w:p w14:paraId="1F94B188" w14:textId="77777777" w:rsidR="00876B69" w:rsidRPr="00060891" w:rsidRDefault="00876B69">
      <w:pPr>
        <w:spacing w:line="440" w:lineRule="exact"/>
        <w:rPr>
          <w:rFonts w:ascii="仿宋" w:eastAsia="仿宋" w:hAnsi="仿宋"/>
          <w:sz w:val="24"/>
          <w:szCs w:val="28"/>
        </w:rPr>
      </w:pPr>
    </w:p>
    <w:p w14:paraId="266B6FD2" w14:textId="77777777" w:rsidR="00876B69" w:rsidRPr="00060891" w:rsidRDefault="00094E90">
      <w:pPr>
        <w:spacing w:line="440" w:lineRule="exact"/>
        <w:rPr>
          <w:rFonts w:ascii="仿宋" w:eastAsia="仿宋" w:hAnsi="仿宋"/>
          <w:b/>
          <w:bCs/>
          <w:sz w:val="24"/>
          <w:szCs w:val="28"/>
        </w:rPr>
      </w:pPr>
      <w:r w:rsidRPr="00060891">
        <w:rPr>
          <w:rFonts w:ascii="仿宋" w:eastAsia="仿宋" w:hAnsi="仿宋" w:hint="eastAsia"/>
          <w:b/>
          <w:bCs/>
          <w:sz w:val="24"/>
          <w:szCs w:val="28"/>
        </w:rPr>
        <w:t>注意：</w:t>
      </w:r>
    </w:p>
    <w:p w14:paraId="02AD94B9" w14:textId="77777777" w:rsidR="00876B69" w:rsidRPr="00060891" w:rsidRDefault="00094E90">
      <w:pPr>
        <w:spacing w:line="440" w:lineRule="exact"/>
        <w:rPr>
          <w:rFonts w:ascii="仿宋" w:eastAsia="仿宋" w:hAnsi="仿宋"/>
          <w:sz w:val="24"/>
          <w:szCs w:val="28"/>
        </w:rPr>
      </w:pPr>
      <w:r w:rsidRPr="00060891">
        <w:rPr>
          <w:rFonts w:ascii="仿宋" w:eastAsia="仿宋" w:hAnsi="仿宋"/>
          <w:sz w:val="24"/>
          <w:szCs w:val="28"/>
        </w:rPr>
        <w:t>1.</w:t>
      </w:r>
      <w:r w:rsidRPr="00060891">
        <w:rPr>
          <w:rFonts w:ascii="仿宋" w:eastAsia="仿宋" w:hAnsi="仿宋" w:hint="eastAsia"/>
          <w:sz w:val="24"/>
          <w:szCs w:val="28"/>
        </w:rPr>
        <w:t>报价供应商应提交相关证明文件，以及提供其他有关资料。</w:t>
      </w:r>
    </w:p>
    <w:p w14:paraId="582F30FB" w14:textId="77777777" w:rsidR="00876B69" w:rsidRPr="00060891" w:rsidRDefault="00094E90">
      <w:pPr>
        <w:spacing w:line="440" w:lineRule="exact"/>
        <w:rPr>
          <w:rFonts w:ascii="仿宋" w:eastAsia="仿宋" w:hAnsi="仿宋"/>
          <w:sz w:val="24"/>
          <w:szCs w:val="28"/>
        </w:rPr>
      </w:pPr>
      <w:r w:rsidRPr="00060891">
        <w:rPr>
          <w:rFonts w:ascii="仿宋" w:eastAsia="仿宋" w:hAnsi="仿宋"/>
          <w:sz w:val="24"/>
          <w:szCs w:val="28"/>
        </w:rPr>
        <w:t>2.</w:t>
      </w:r>
      <w:r w:rsidRPr="00060891">
        <w:rPr>
          <w:rFonts w:ascii="仿宋" w:eastAsia="仿宋" w:hAnsi="仿宋" w:hint="eastAsia"/>
          <w:sz w:val="24"/>
          <w:szCs w:val="28"/>
        </w:rPr>
        <w:t>报价供应商提供的资格文件将由采购人及买方使用，并据此进行评价和判断，确定比价供应商的资格和履约能力。</w:t>
      </w:r>
    </w:p>
    <w:p w14:paraId="2576FABC" w14:textId="77777777" w:rsidR="00876B69" w:rsidRPr="00060891" w:rsidRDefault="00094E90">
      <w:pPr>
        <w:spacing w:line="440" w:lineRule="exact"/>
        <w:rPr>
          <w:rFonts w:ascii="仿宋" w:eastAsia="仿宋" w:hAnsi="仿宋"/>
          <w:sz w:val="24"/>
          <w:szCs w:val="28"/>
        </w:rPr>
      </w:pPr>
      <w:r w:rsidRPr="00060891">
        <w:rPr>
          <w:rFonts w:ascii="仿宋" w:eastAsia="仿宋" w:hAnsi="仿宋"/>
          <w:sz w:val="24"/>
          <w:szCs w:val="28"/>
        </w:rPr>
        <w:t>3.</w:t>
      </w:r>
      <w:r w:rsidRPr="00060891">
        <w:rPr>
          <w:rFonts w:ascii="仿宋" w:eastAsia="仿宋" w:hAnsi="仿宋" w:hint="eastAsia"/>
          <w:sz w:val="24"/>
          <w:szCs w:val="28"/>
        </w:rPr>
        <w:t>报价供应商提交的文件将给予保密，但不退还。</w:t>
      </w:r>
    </w:p>
    <w:p w14:paraId="3B9AD427" w14:textId="77777777" w:rsidR="00876B69" w:rsidRPr="00060891" w:rsidRDefault="00876B69">
      <w:pPr>
        <w:spacing w:line="440" w:lineRule="exact"/>
        <w:rPr>
          <w:sz w:val="24"/>
          <w:szCs w:val="28"/>
        </w:rPr>
        <w:sectPr w:rsidR="00876B69" w:rsidRPr="00060891">
          <w:pgSz w:w="11906" w:h="16838"/>
          <w:pgMar w:top="1440" w:right="1800" w:bottom="1440" w:left="1800" w:header="851" w:footer="992" w:gutter="0"/>
          <w:cols w:space="720"/>
          <w:docGrid w:type="lines" w:linePitch="312"/>
        </w:sectPr>
      </w:pPr>
    </w:p>
    <w:p w14:paraId="5202A020" w14:textId="77777777" w:rsidR="00876B69" w:rsidRPr="00060891" w:rsidRDefault="00094E90">
      <w:pPr>
        <w:spacing w:line="440" w:lineRule="exact"/>
        <w:rPr>
          <w:sz w:val="24"/>
          <w:szCs w:val="28"/>
        </w:rPr>
      </w:pPr>
      <w:r w:rsidRPr="00060891">
        <w:rPr>
          <w:rFonts w:hint="eastAsia"/>
          <w:sz w:val="24"/>
          <w:szCs w:val="28"/>
        </w:rPr>
        <w:lastRenderedPageBreak/>
        <w:t>附件</w:t>
      </w:r>
      <w:r w:rsidRPr="00060891">
        <w:rPr>
          <w:sz w:val="24"/>
          <w:szCs w:val="28"/>
        </w:rPr>
        <w:t>6</w:t>
      </w:r>
    </w:p>
    <w:p w14:paraId="49C5D07A" w14:textId="77777777" w:rsidR="00876B69" w:rsidRPr="00060891" w:rsidRDefault="00876B69">
      <w:pPr>
        <w:spacing w:line="440" w:lineRule="exact"/>
        <w:rPr>
          <w:b/>
          <w:sz w:val="24"/>
          <w:szCs w:val="28"/>
        </w:rPr>
      </w:pPr>
    </w:p>
    <w:p w14:paraId="44DBC4E4" w14:textId="77777777" w:rsidR="00876B69" w:rsidRPr="00060891" w:rsidRDefault="00094E90">
      <w:pPr>
        <w:spacing w:line="440" w:lineRule="exact"/>
        <w:jc w:val="center"/>
        <w:rPr>
          <w:b/>
          <w:bCs/>
          <w:sz w:val="24"/>
          <w:szCs w:val="28"/>
        </w:rPr>
      </w:pPr>
      <w:bookmarkStart w:id="1" w:name="OLE_LINK3"/>
      <w:r w:rsidRPr="00060891">
        <w:rPr>
          <w:rFonts w:hint="eastAsia"/>
          <w:b/>
          <w:sz w:val="24"/>
          <w:szCs w:val="28"/>
        </w:rPr>
        <w:t>近三年项目业绩表</w:t>
      </w:r>
      <w:r w:rsidRPr="00060891">
        <w:rPr>
          <w:rFonts w:hint="eastAsia"/>
          <w:b/>
          <w:bCs/>
          <w:sz w:val="24"/>
          <w:szCs w:val="28"/>
        </w:rPr>
        <w:t>（格式可拟定，业绩表内的项目须提供配套合同复印件）</w:t>
      </w:r>
      <w:bookmarkEnd w:id="1"/>
    </w:p>
    <w:p w14:paraId="4BA04AD8" w14:textId="77777777" w:rsidR="00876B69" w:rsidRPr="00060891" w:rsidRDefault="00876B69">
      <w:pPr>
        <w:spacing w:line="440" w:lineRule="exact"/>
        <w:jc w:val="center"/>
        <w:rPr>
          <w:sz w:val="24"/>
          <w:szCs w:val="28"/>
        </w:rPr>
      </w:pPr>
    </w:p>
    <w:p w14:paraId="3E1D403C" w14:textId="77777777" w:rsidR="00876B69" w:rsidRPr="00060891" w:rsidRDefault="00876B69">
      <w:pPr>
        <w:spacing w:line="440" w:lineRule="exact"/>
        <w:rPr>
          <w:bCs/>
          <w:sz w:val="24"/>
          <w:szCs w:val="28"/>
        </w:rPr>
      </w:pPr>
    </w:p>
    <w:tbl>
      <w:tblPr>
        <w:tblW w:w="5000" w:type="pct"/>
        <w:tblCellMar>
          <w:left w:w="30" w:type="dxa"/>
          <w:right w:w="30" w:type="dxa"/>
        </w:tblCellMar>
        <w:tblLook w:val="04A0" w:firstRow="1" w:lastRow="0" w:firstColumn="1" w:lastColumn="0" w:noHBand="0" w:noVBand="1"/>
      </w:tblPr>
      <w:tblGrid>
        <w:gridCol w:w="781"/>
        <w:gridCol w:w="1989"/>
        <w:gridCol w:w="3318"/>
        <w:gridCol w:w="1420"/>
        <w:gridCol w:w="1420"/>
      </w:tblGrid>
      <w:tr w:rsidR="00876B69" w:rsidRPr="00060891" w14:paraId="7D304CFA" w14:textId="77777777">
        <w:trPr>
          <w:trHeight w:hRule="exact" w:val="760"/>
        </w:trPr>
        <w:tc>
          <w:tcPr>
            <w:tcW w:w="437" w:type="pct"/>
            <w:tcBorders>
              <w:top w:val="single" w:sz="12" w:space="0" w:color="auto"/>
              <w:left w:val="single" w:sz="12" w:space="0" w:color="auto"/>
              <w:bottom w:val="single" w:sz="12" w:space="0" w:color="auto"/>
              <w:right w:val="single" w:sz="6" w:space="0" w:color="auto"/>
            </w:tcBorders>
            <w:vAlign w:val="center"/>
          </w:tcPr>
          <w:p w14:paraId="03361CBC" w14:textId="77777777" w:rsidR="00876B69" w:rsidRPr="00060891" w:rsidRDefault="00094E90">
            <w:pPr>
              <w:spacing w:line="440" w:lineRule="exact"/>
              <w:jc w:val="center"/>
              <w:rPr>
                <w:rFonts w:ascii="仿宋" w:eastAsia="仿宋" w:hAnsi="仿宋"/>
                <w:bCs/>
                <w:sz w:val="24"/>
                <w:szCs w:val="28"/>
              </w:rPr>
            </w:pPr>
            <w:r w:rsidRPr="00060891">
              <w:rPr>
                <w:rFonts w:ascii="仿宋" w:eastAsia="仿宋" w:hAnsi="仿宋" w:hint="eastAsia"/>
                <w:bCs/>
                <w:sz w:val="24"/>
                <w:szCs w:val="28"/>
              </w:rPr>
              <w:t>序号</w:t>
            </w:r>
          </w:p>
        </w:tc>
        <w:tc>
          <w:tcPr>
            <w:tcW w:w="1114" w:type="pct"/>
            <w:tcBorders>
              <w:top w:val="single" w:sz="12" w:space="0" w:color="auto"/>
              <w:left w:val="single" w:sz="6" w:space="0" w:color="auto"/>
              <w:bottom w:val="single" w:sz="12" w:space="0" w:color="auto"/>
              <w:right w:val="single" w:sz="6" w:space="0" w:color="auto"/>
            </w:tcBorders>
            <w:vAlign w:val="center"/>
          </w:tcPr>
          <w:p w14:paraId="4DF91118" w14:textId="77777777" w:rsidR="00876B69" w:rsidRPr="00060891" w:rsidRDefault="00094E90">
            <w:pPr>
              <w:spacing w:line="440" w:lineRule="exact"/>
              <w:jc w:val="center"/>
              <w:rPr>
                <w:rFonts w:ascii="仿宋" w:eastAsia="仿宋" w:hAnsi="仿宋"/>
                <w:bCs/>
                <w:sz w:val="24"/>
                <w:szCs w:val="28"/>
              </w:rPr>
            </w:pPr>
            <w:r w:rsidRPr="00060891">
              <w:rPr>
                <w:rFonts w:ascii="仿宋" w:eastAsia="仿宋" w:hAnsi="仿宋" w:hint="eastAsia"/>
                <w:bCs/>
                <w:sz w:val="24"/>
                <w:szCs w:val="28"/>
              </w:rPr>
              <w:t>业主名称</w:t>
            </w:r>
          </w:p>
        </w:tc>
        <w:tc>
          <w:tcPr>
            <w:tcW w:w="1858" w:type="pct"/>
            <w:tcBorders>
              <w:top w:val="single" w:sz="12" w:space="0" w:color="auto"/>
              <w:left w:val="single" w:sz="6" w:space="0" w:color="auto"/>
              <w:bottom w:val="single" w:sz="12" w:space="0" w:color="auto"/>
              <w:right w:val="single" w:sz="4" w:space="0" w:color="auto"/>
            </w:tcBorders>
            <w:vAlign w:val="center"/>
          </w:tcPr>
          <w:p w14:paraId="6711936B" w14:textId="77777777" w:rsidR="00876B69" w:rsidRPr="00060891" w:rsidRDefault="00094E90">
            <w:pPr>
              <w:spacing w:line="440" w:lineRule="exact"/>
              <w:jc w:val="center"/>
              <w:rPr>
                <w:rFonts w:ascii="仿宋" w:eastAsia="仿宋" w:hAnsi="仿宋"/>
                <w:bCs/>
                <w:sz w:val="24"/>
                <w:szCs w:val="28"/>
              </w:rPr>
            </w:pPr>
            <w:r w:rsidRPr="00060891">
              <w:rPr>
                <w:rFonts w:ascii="仿宋" w:eastAsia="仿宋" w:hAnsi="仿宋" w:hint="eastAsia"/>
                <w:bCs/>
                <w:sz w:val="24"/>
                <w:szCs w:val="28"/>
              </w:rPr>
              <w:t>相关业绩</w:t>
            </w:r>
          </w:p>
        </w:tc>
        <w:tc>
          <w:tcPr>
            <w:tcW w:w="795" w:type="pct"/>
            <w:tcBorders>
              <w:top w:val="single" w:sz="12" w:space="0" w:color="auto"/>
              <w:left w:val="single" w:sz="4" w:space="0" w:color="auto"/>
              <w:bottom w:val="single" w:sz="12" w:space="0" w:color="auto"/>
              <w:right w:val="single" w:sz="4" w:space="0" w:color="auto"/>
            </w:tcBorders>
            <w:vAlign w:val="center"/>
          </w:tcPr>
          <w:p w14:paraId="28516E94" w14:textId="77777777" w:rsidR="00876B69" w:rsidRPr="00060891" w:rsidRDefault="00094E90">
            <w:pPr>
              <w:spacing w:line="440" w:lineRule="exact"/>
              <w:jc w:val="center"/>
              <w:rPr>
                <w:rFonts w:ascii="仿宋" w:eastAsia="仿宋" w:hAnsi="仿宋"/>
                <w:bCs/>
                <w:sz w:val="24"/>
                <w:szCs w:val="28"/>
              </w:rPr>
            </w:pPr>
            <w:r w:rsidRPr="00060891">
              <w:rPr>
                <w:rFonts w:ascii="仿宋" w:eastAsia="仿宋" w:hAnsi="仿宋" w:hint="eastAsia"/>
                <w:bCs/>
                <w:sz w:val="24"/>
                <w:szCs w:val="28"/>
              </w:rPr>
              <w:t>业绩时间</w:t>
            </w:r>
          </w:p>
        </w:tc>
        <w:tc>
          <w:tcPr>
            <w:tcW w:w="795" w:type="pct"/>
            <w:tcBorders>
              <w:top w:val="single" w:sz="12" w:space="0" w:color="auto"/>
              <w:left w:val="single" w:sz="4" w:space="0" w:color="auto"/>
              <w:bottom w:val="single" w:sz="12" w:space="0" w:color="auto"/>
              <w:right w:val="single" w:sz="12" w:space="0" w:color="auto"/>
            </w:tcBorders>
            <w:vAlign w:val="center"/>
          </w:tcPr>
          <w:p w14:paraId="570BDD29" w14:textId="77777777" w:rsidR="00876B69" w:rsidRPr="00060891" w:rsidRDefault="00094E90">
            <w:pPr>
              <w:spacing w:line="440" w:lineRule="exact"/>
              <w:jc w:val="center"/>
              <w:rPr>
                <w:rFonts w:ascii="仿宋" w:eastAsia="仿宋" w:hAnsi="仿宋"/>
                <w:bCs/>
                <w:sz w:val="24"/>
                <w:szCs w:val="28"/>
              </w:rPr>
            </w:pPr>
            <w:r w:rsidRPr="00060891">
              <w:rPr>
                <w:rFonts w:ascii="仿宋" w:eastAsia="仿宋" w:hAnsi="仿宋" w:hint="eastAsia"/>
                <w:bCs/>
                <w:sz w:val="24"/>
                <w:szCs w:val="28"/>
              </w:rPr>
              <w:t>备注</w:t>
            </w:r>
          </w:p>
        </w:tc>
      </w:tr>
      <w:tr w:rsidR="00876B69" w:rsidRPr="00060891" w14:paraId="5C2B546A" w14:textId="77777777">
        <w:trPr>
          <w:trHeight w:hRule="exact" w:val="567"/>
        </w:trPr>
        <w:tc>
          <w:tcPr>
            <w:tcW w:w="437" w:type="pct"/>
            <w:tcBorders>
              <w:top w:val="single" w:sz="12" w:space="0" w:color="auto"/>
              <w:left w:val="single" w:sz="12" w:space="0" w:color="auto"/>
              <w:bottom w:val="single" w:sz="6" w:space="0" w:color="auto"/>
              <w:right w:val="single" w:sz="6" w:space="0" w:color="auto"/>
            </w:tcBorders>
            <w:vAlign w:val="center"/>
          </w:tcPr>
          <w:p w14:paraId="4105FFEB" w14:textId="77777777" w:rsidR="00876B69" w:rsidRPr="00060891" w:rsidRDefault="00876B69">
            <w:pPr>
              <w:spacing w:line="440" w:lineRule="exact"/>
              <w:rPr>
                <w:rFonts w:ascii="仿宋" w:eastAsia="仿宋" w:hAnsi="仿宋"/>
                <w:bCs/>
                <w:sz w:val="24"/>
                <w:szCs w:val="28"/>
              </w:rPr>
            </w:pPr>
          </w:p>
        </w:tc>
        <w:tc>
          <w:tcPr>
            <w:tcW w:w="1114" w:type="pct"/>
            <w:tcBorders>
              <w:top w:val="single" w:sz="12" w:space="0" w:color="auto"/>
              <w:left w:val="single" w:sz="6" w:space="0" w:color="auto"/>
              <w:bottom w:val="single" w:sz="6" w:space="0" w:color="auto"/>
              <w:right w:val="single" w:sz="6" w:space="0" w:color="auto"/>
            </w:tcBorders>
            <w:vAlign w:val="center"/>
          </w:tcPr>
          <w:p w14:paraId="1E379FD5" w14:textId="77777777" w:rsidR="00876B69" w:rsidRPr="00060891" w:rsidRDefault="00876B69">
            <w:pPr>
              <w:spacing w:line="440" w:lineRule="exact"/>
              <w:rPr>
                <w:rFonts w:ascii="仿宋" w:eastAsia="仿宋" w:hAnsi="仿宋"/>
                <w:bCs/>
                <w:sz w:val="24"/>
                <w:szCs w:val="28"/>
              </w:rPr>
            </w:pPr>
          </w:p>
        </w:tc>
        <w:tc>
          <w:tcPr>
            <w:tcW w:w="1858" w:type="pct"/>
            <w:tcBorders>
              <w:top w:val="single" w:sz="12" w:space="0" w:color="auto"/>
              <w:left w:val="single" w:sz="6" w:space="0" w:color="auto"/>
              <w:bottom w:val="single" w:sz="6" w:space="0" w:color="auto"/>
              <w:right w:val="single" w:sz="4" w:space="0" w:color="auto"/>
            </w:tcBorders>
            <w:vAlign w:val="center"/>
          </w:tcPr>
          <w:p w14:paraId="56FB7077" w14:textId="77777777" w:rsidR="00876B69" w:rsidRPr="00060891" w:rsidRDefault="00876B69">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4" w:space="0" w:color="auto"/>
            </w:tcBorders>
            <w:vAlign w:val="center"/>
          </w:tcPr>
          <w:p w14:paraId="07166704" w14:textId="77777777" w:rsidR="00876B69" w:rsidRPr="00060891" w:rsidRDefault="00876B69">
            <w:pPr>
              <w:spacing w:line="440" w:lineRule="exact"/>
              <w:rPr>
                <w:rFonts w:ascii="仿宋" w:eastAsia="仿宋" w:hAnsi="仿宋"/>
                <w:bCs/>
                <w:sz w:val="24"/>
                <w:szCs w:val="28"/>
              </w:rPr>
            </w:pPr>
          </w:p>
        </w:tc>
        <w:tc>
          <w:tcPr>
            <w:tcW w:w="795" w:type="pct"/>
            <w:tcBorders>
              <w:top w:val="single" w:sz="12" w:space="0" w:color="auto"/>
              <w:left w:val="single" w:sz="4" w:space="0" w:color="auto"/>
              <w:bottom w:val="single" w:sz="6" w:space="0" w:color="auto"/>
              <w:right w:val="single" w:sz="12" w:space="0" w:color="auto"/>
            </w:tcBorders>
            <w:vAlign w:val="center"/>
          </w:tcPr>
          <w:p w14:paraId="017AB982" w14:textId="77777777" w:rsidR="00876B69" w:rsidRPr="00060891" w:rsidRDefault="00876B69">
            <w:pPr>
              <w:spacing w:line="440" w:lineRule="exact"/>
              <w:rPr>
                <w:rFonts w:ascii="仿宋" w:eastAsia="仿宋" w:hAnsi="仿宋"/>
                <w:bCs/>
                <w:sz w:val="24"/>
                <w:szCs w:val="28"/>
              </w:rPr>
            </w:pPr>
          </w:p>
        </w:tc>
      </w:tr>
      <w:tr w:rsidR="00876B69" w:rsidRPr="00060891" w14:paraId="0B2D9CC6"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05525C73" w14:textId="77777777" w:rsidR="00876B69" w:rsidRPr="00060891" w:rsidRDefault="00876B69">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B162F9" w14:textId="77777777" w:rsidR="00876B69" w:rsidRPr="00060891" w:rsidRDefault="00876B69">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2EB0F8"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2547CAA6"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E3610C1" w14:textId="77777777" w:rsidR="00876B69" w:rsidRPr="00060891" w:rsidRDefault="00876B69">
            <w:pPr>
              <w:spacing w:line="440" w:lineRule="exact"/>
              <w:rPr>
                <w:rFonts w:ascii="仿宋" w:eastAsia="仿宋" w:hAnsi="仿宋"/>
                <w:bCs/>
                <w:sz w:val="24"/>
                <w:szCs w:val="28"/>
              </w:rPr>
            </w:pPr>
          </w:p>
        </w:tc>
      </w:tr>
      <w:tr w:rsidR="00876B69" w:rsidRPr="00060891" w14:paraId="65413B21"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6FE4178B" w14:textId="77777777" w:rsidR="00876B69" w:rsidRPr="00060891" w:rsidRDefault="00876B69">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C681181" w14:textId="77777777" w:rsidR="00876B69" w:rsidRPr="00060891" w:rsidRDefault="00876B69">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5F744BD1"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0B8D757C"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4CE0C062" w14:textId="77777777" w:rsidR="00876B69" w:rsidRPr="00060891" w:rsidRDefault="00876B69">
            <w:pPr>
              <w:spacing w:line="440" w:lineRule="exact"/>
              <w:rPr>
                <w:rFonts w:ascii="仿宋" w:eastAsia="仿宋" w:hAnsi="仿宋"/>
                <w:bCs/>
                <w:sz w:val="24"/>
                <w:szCs w:val="28"/>
              </w:rPr>
            </w:pPr>
          </w:p>
        </w:tc>
      </w:tr>
      <w:tr w:rsidR="00876B69" w:rsidRPr="00060891" w14:paraId="7A18A6C7"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2863E6D" w14:textId="77777777" w:rsidR="00876B69" w:rsidRPr="00060891" w:rsidRDefault="00876B69">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4315A27B" w14:textId="77777777" w:rsidR="00876B69" w:rsidRPr="00060891" w:rsidRDefault="00876B69">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30071C15"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1BCD0B7A"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243E037D" w14:textId="77777777" w:rsidR="00876B69" w:rsidRPr="00060891" w:rsidRDefault="00876B69">
            <w:pPr>
              <w:spacing w:line="440" w:lineRule="exact"/>
              <w:rPr>
                <w:rFonts w:ascii="仿宋" w:eastAsia="仿宋" w:hAnsi="仿宋"/>
                <w:bCs/>
                <w:sz w:val="24"/>
                <w:szCs w:val="28"/>
              </w:rPr>
            </w:pPr>
          </w:p>
        </w:tc>
      </w:tr>
      <w:tr w:rsidR="00876B69" w:rsidRPr="00060891" w14:paraId="0F25E6B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1EC30E5D" w14:textId="77777777" w:rsidR="00876B69" w:rsidRPr="00060891" w:rsidRDefault="00876B69">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3C0AD92E" w14:textId="77777777" w:rsidR="00876B69" w:rsidRPr="00060891" w:rsidRDefault="00876B69">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073A99EC"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6E2FAEE6"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3655A84A" w14:textId="77777777" w:rsidR="00876B69" w:rsidRPr="00060891" w:rsidRDefault="00876B69">
            <w:pPr>
              <w:spacing w:line="440" w:lineRule="exact"/>
              <w:rPr>
                <w:rFonts w:ascii="仿宋" w:eastAsia="仿宋" w:hAnsi="仿宋"/>
                <w:bCs/>
                <w:sz w:val="24"/>
                <w:szCs w:val="28"/>
              </w:rPr>
            </w:pPr>
          </w:p>
        </w:tc>
      </w:tr>
      <w:tr w:rsidR="00876B69" w:rsidRPr="00060891" w14:paraId="41477D3E" w14:textId="77777777">
        <w:trPr>
          <w:trHeight w:hRule="exact" w:val="567"/>
        </w:trPr>
        <w:tc>
          <w:tcPr>
            <w:tcW w:w="437" w:type="pct"/>
            <w:tcBorders>
              <w:top w:val="single" w:sz="6" w:space="0" w:color="auto"/>
              <w:left w:val="single" w:sz="12" w:space="0" w:color="auto"/>
              <w:bottom w:val="single" w:sz="6" w:space="0" w:color="auto"/>
              <w:right w:val="single" w:sz="6" w:space="0" w:color="auto"/>
            </w:tcBorders>
            <w:vAlign w:val="center"/>
          </w:tcPr>
          <w:p w14:paraId="3C11C1EB" w14:textId="77777777" w:rsidR="00876B69" w:rsidRPr="00060891" w:rsidRDefault="00876B69">
            <w:pPr>
              <w:spacing w:line="440" w:lineRule="exact"/>
              <w:rPr>
                <w:rFonts w:ascii="仿宋" w:eastAsia="仿宋" w:hAnsi="仿宋"/>
                <w:bCs/>
                <w:sz w:val="24"/>
                <w:szCs w:val="28"/>
              </w:rPr>
            </w:pPr>
          </w:p>
        </w:tc>
        <w:tc>
          <w:tcPr>
            <w:tcW w:w="1114" w:type="pct"/>
            <w:tcBorders>
              <w:top w:val="single" w:sz="6" w:space="0" w:color="auto"/>
              <w:left w:val="single" w:sz="6" w:space="0" w:color="auto"/>
              <w:bottom w:val="single" w:sz="6" w:space="0" w:color="auto"/>
              <w:right w:val="single" w:sz="6" w:space="0" w:color="auto"/>
            </w:tcBorders>
            <w:vAlign w:val="center"/>
          </w:tcPr>
          <w:p w14:paraId="1049255F" w14:textId="77777777" w:rsidR="00876B69" w:rsidRPr="00060891" w:rsidRDefault="00876B69">
            <w:pPr>
              <w:spacing w:line="440" w:lineRule="exact"/>
              <w:rPr>
                <w:rFonts w:ascii="仿宋" w:eastAsia="仿宋" w:hAnsi="仿宋"/>
                <w:bCs/>
                <w:sz w:val="24"/>
                <w:szCs w:val="28"/>
              </w:rPr>
            </w:pPr>
          </w:p>
        </w:tc>
        <w:tc>
          <w:tcPr>
            <w:tcW w:w="1858" w:type="pct"/>
            <w:tcBorders>
              <w:top w:val="single" w:sz="6" w:space="0" w:color="auto"/>
              <w:left w:val="single" w:sz="6" w:space="0" w:color="auto"/>
              <w:bottom w:val="single" w:sz="6" w:space="0" w:color="auto"/>
              <w:right w:val="single" w:sz="4" w:space="0" w:color="auto"/>
            </w:tcBorders>
            <w:vAlign w:val="center"/>
          </w:tcPr>
          <w:p w14:paraId="612B6E8C"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4" w:space="0" w:color="auto"/>
            </w:tcBorders>
            <w:vAlign w:val="center"/>
          </w:tcPr>
          <w:p w14:paraId="5A3CE42C" w14:textId="77777777" w:rsidR="00876B69" w:rsidRPr="00060891" w:rsidRDefault="00876B69">
            <w:pPr>
              <w:spacing w:line="440" w:lineRule="exact"/>
              <w:rPr>
                <w:rFonts w:ascii="仿宋" w:eastAsia="仿宋" w:hAnsi="仿宋"/>
                <w:bCs/>
                <w:sz w:val="24"/>
                <w:szCs w:val="28"/>
              </w:rPr>
            </w:pPr>
          </w:p>
        </w:tc>
        <w:tc>
          <w:tcPr>
            <w:tcW w:w="795" w:type="pct"/>
            <w:tcBorders>
              <w:top w:val="single" w:sz="6" w:space="0" w:color="auto"/>
              <w:left w:val="single" w:sz="4" w:space="0" w:color="auto"/>
              <w:bottom w:val="single" w:sz="6" w:space="0" w:color="auto"/>
              <w:right w:val="single" w:sz="12" w:space="0" w:color="auto"/>
            </w:tcBorders>
            <w:vAlign w:val="center"/>
          </w:tcPr>
          <w:p w14:paraId="6D0A5ABA" w14:textId="77777777" w:rsidR="00876B69" w:rsidRPr="00060891" w:rsidRDefault="00876B69">
            <w:pPr>
              <w:spacing w:line="440" w:lineRule="exact"/>
              <w:rPr>
                <w:rFonts w:ascii="仿宋" w:eastAsia="仿宋" w:hAnsi="仿宋"/>
                <w:bCs/>
                <w:sz w:val="24"/>
                <w:szCs w:val="28"/>
              </w:rPr>
            </w:pPr>
          </w:p>
        </w:tc>
      </w:tr>
    </w:tbl>
    <w:p w14:paraId="6E9C8E1C" w14:textId="77777777" w:rsidR="00876B69" w:rsidRPr="00060891" w:rsidRDefault="00876B69">
      <w:pPr>
        <w:spacing w:line="440" w:lineRule="exact"/>
        <w:rPr>
          <w:rFonts w:ascii="仿宋" w:eastAsia="仿宋" w:hAnsi="仿宋"/>
          <w:bCs/>
          <w:sz w:val="24"/>
          <w:szCs w:val="28"/>
        </w:rPr>
      </w:pPr>
    </w:p>
    <w:p w14:paraId="0704B92B" w14:textId="77777777" w:rsidR="00876B69" w:rsidRPr="00060891" w:rsidRDefault="00876B69">
      <w:pPr>
        <w:spacing w:line="440" w:lineRule="exact"/>
        <w:rPr>
          <w:rFonts w:ascii="仿宋" w:eastAsia="仿宋" w:hAnsi="仿宋"/>
          <w:bCs/>
          <w:sz w:val="24"/>
          <w:szCs w:val="28"/>
        </w:rPr>
      </w:pPr>
    </w:p>
    <w:p w14:paraId="5B4056CC" w14:textId="77777777" w:rsidR="00876B69" w:rsidRPr="00060891" w:rsidRDefault="00876B69">
      <w:pPr>
        <w:spacing w:line="440" w:lineRule="exact"/>
        <w:rPr>
          <w:rFonts w:ascii="仿宋" w:eastAsia="仿宋" w:hAnsi="仿宋"/>
          <w:bCs/>
          <w:sz w:val="24"/>
          <w:szCs w:val="28"/>
        </w:rPr>
      </w:pPr>
    </w:p>
    <w:p w14:paraId="4E4EC872" w14:textId="77777777" w:rsidR="00876B69" w:rsidRPr="00060891" w:rsidRDefault="00094E90">
      <w:pPr>
        <w:spacing w:line="440" w:lineRule="exact"/>
        <w:rPr>
          <w:rFonts w:ascii="仿宋" w:eastAsia="仿宋" w:hAnsi="仿宋"/>
          <w:bCs/>
          <w:sz w:val="24"/>
          <w:szCs w:val="28"/>
        </w:rPr>
      </w:pPr>
      <w:r w:rsidRPr="00060891">
        <w:rPr>
          <w:rFonts w:ascii="仿宋" w:eastAsia="仿宋" w:hAnsi="仿宋" w:hint="eastAsia"/>
          <w:bCs/>
          <w:sz w:val="24"/>
          <w:szCs w:val="28"/>
        </w:rPr>
        <w:t>报价供应商名称（公章）：</w:t>
      </w:r>
    </w:p>
    <w:p w14:paraId="3F6C8C50" w14:textId="77777777" w:rsidR="00876B69" w:rsidRPr="00060891" w:rsidRDefault="00094E90">
      <w:pPr>
        <w:spacing w:line="440" w:lineRule="exact"/>
        <w:rPr>
          <w:rFonts w:ascii="仿宋" w:eastAsia="仿宋" w:hAnsi="仿宋"/>
          <w:bCs/>
          <w:sz w:val="24"/>
          <w:szCs w:val="28"/>
        </w:rPr>
      </w:pPr>
      <w:r w:rsidRPr="00060891">
        <w:rPr>
          <w:rFonts w:ascii="仿宋" w:eastAsia="仿宋" w:hAnsi="仿宋" w:hint="eastAsia"/>
          <w:bCs/>
          <w:sz w:val="24"/>
          <w:szCs w:val="28"/>
        </w:rPr>
        <w:t>报价供应</w:t>
      </w:r>
      <w:proofErr w:type="gramStart"/>
      <w:r w:rsidRPr="00060891">
        <w:rPr>
          <w:rFonts w:ascii="仿宋" w:eastAsia="仿宋" w:hAnsi="仿宋" w:hint="eastAsia"/>
          <w:bCs/>
          <w:sz w:val="24"/>
          <w:szCs w:val="28"/>
        </w:rPr>
        <w:t>商法定</w:t>
      </w:r>
      <w:proofErr w:type="gramEnd"/>
      <w:r w:rsidRPr="00060891">
        <w:rPr>
          <w:rFonts w:ascii="仿宋" w:eastAsia="仿宋" w:hAnsi="仿宋" w:hint="eastAsia"/>
          <w:bCs/>
          <w:sz w:val="24"/>
          <w:szCs w:val="28"/>
        </w:rPr>
        <w:t>代表或其授权人：（签字或盖章）</w:t>
      </w:r>
    </w:p>
    <w:p w14:paraId="424FBD2B" w14:textId="77777777" w:rsidR="00876B69" w:rsidRPr="00060891" w:rsidRDefault="00876B69">
      <w:pPr>
        <w:spacing w:line="440" w:lineRule="exact"/>
        <w:rPr>
          <w:rFonts w:ascii="仿宋" w:eastAsia="仿宋" w:hAnsi="仿宋"/>
          <w:sz w:val="24"/>
          <w:szCs w:val="28"/>
        </w:rPr>
      </w:pPr>
    </w:p>
    <w:p w14:paraId="0818E7E0" w14:textId="77777777" w:rsidR="00876B69" w:rsidRPr="00060891" w:rsidRDefault="00094E90">
      <w:pPr>
        <w:spacing w:line="440" w:lineRule="exact"/>
        <w:rPr>
          <w:rFonts w:ascii="仿宋" w:eastAsia="仿宋" w:hAnsi="仿宋"/>
          <w:sz w:val="24"/>
          <w:szCs w:val="28"/>
        </w:rPr>
      </w:pPr>
      <w:r w:rsidRPr="00060891">
        <w:rPr>
          <w:rFonts w:ascii="仿宋" w:eastAsia="仿宋" w:hAnsi="仿宋" w:hint="eastAsia"/>
          <w:sz w:val="24"/>
          <w:szCs w:val="28"/>
        </w:rPr>
        <w:t>日期：</w:t>
      </w:r>
      <w:r w:rsidRPr="00060891">
        <w:rPr>
          <w:rFonts w:ascii="仿宋" w:eastAsia="仿宋" w:hAnsi="仿宋"/>
          <w:sz w:val="24"/>
          <w:szCs w:val="28"/>
        </w:rPr>
        <w:t xml:space="preserve">   </w:t>
      </w:r>
      <w:r w:rsidRPr="00060891">
        <w:rPr>
          <w:rFonts w:ascii="仿宋" w:eastAsia="仿宋" w:hAnsi="仿宋" w:hint="eastAsia"/>
          <w:sz w:val="24"/>
          <w:szCs w:val="28"/>
        </w:rPr>
        <w:t>年</w:t>
      </w:r>
      <w:r w:rsidRPr="00060891">
        <w:rPr>
          <w:rFonts w:ascii="仿宋" w:eastAsia="仿宋" w:hAnsi="仿宋"/>
          <w:sz w:val="24"/>
          <w:szCs w:val="28"/>
        </w:rPr>
        <w:t xml:space="preserve">   </w:t>
      </w:r>
      <w:r w:rsidRPr="00060891">
        <w:rPr>
          <w:rFonts w:ascii="仿宋" w:eastAsia="仿宋" w:hAnsi="仿宋" w:hint="eastAsia"/>
          <w:sz w:val="24"/>
          <w:szCs w:val="28"/>
        </w:rPr>
        <w:t>月</w:t>
      </w:r>
      <w:r w:rsidRPr="00060891">
        <w:rPr>
          <w:rFonts w:ascii="仿宋" w:eastAsia="仿宋" w:hAnsi="仿宋"/>
          <w:sz w:val="24"/>
          <w:szCs w:val="28"/>
        </w:rPr>
        <w:t xml:space="preserve">   </w:t>
      </w:r>
      <w:r w:rsidRPr="00060891">
        <w:rPr>
          <w:rFonts w:ascii="仿宋" w:eastAsia="仿宋" w:hAnsi="仿宋" w:hint="eastAsia"/>
          <w:sz w:val="24"/>
          <w:szCs w:val="28"/>
        </w:rPr>
        <w:t>日</w:t>
      </w:r>
    </w:p>
    <w:p w14:paraId="3E843A44" w14:textId="77777777" w:rsidR="00876B69" w:rsidRPr="00060891" w:rsidRDefault="00876B69">
      <w:pPr>
        <w:spacing w:line="440" w:lineRule="exact"/>
        <w:rPr>
          <w:rFonts w:ascii="仿宋" w:eastAsia="仿宋" w:hAnsi="仿宋"/>
          <w:b/>
          <w:bCs/>
          <w:sz w:val="24"/>
          <w:szCs w:val="28"/>
        </w:rPr>
      </w:pPr>
    </w:p>
    <w:p w14:paraId="1C0B120A" w14:textId="77777777" w:rsidR="00876B69" w:rsidRPr="00060891" w:rsidRDefault="00876B69">
      <w:pPr>
        <w:spacing w:line="440" w:lineRule="exact"/>
        <w:rPr>
          <w:b/>
          <w:bCs/>
          <w:sz w:val="24"/>
          <w:szCs w:val="28"/>
        </w:rPr>
        <w:sectPr w:rsidR="00876B69" w:rsidRPr="00060891">
          <w:pgSz w:w="11906" w:h="16838"/>
          <w:pgMar w:top="1247" w:right="1474" w:bottom="1247" w:left="1474" w:header="851" w:footer="992" w:gutter="0"/>
          <w:cols w:space="720"/>
        </w:sectPr>
      </w:pPr>
    </w:p>
    <w:p w14:paraId="58D38FD7" w14:textId="77777777" w:rsidR="00876B69" w:rsidRPr="00060891" w:rsidRDefault="00094E90">
      <w:pPr>
        <w:spacing w:line="440" w:lineRule="exact"/>
        <w:rPr>
          <w:sz w:val="24"/>
          <w:szCs w:val="28"/>
        </w:rPr>
      </w:pPr>
      <w:r w:rsidRPr="00060891">
        <w:rPr>
          <w:rFonts w:hint="eastAsia"/>
          <w:sz w:val="24"/>
          <w:szCs w:val="28"/>
        </w:rPr>
        <w:lastRenderedPageBreak/>
        <w:t>附件</w:t>
      </w:r>
      <w:r w:rsidRPr="00060891">
        <w:rPr>
          <w:sz w:val="24"/>
          <w:szCs w:val="28"/>
        </w:rPr>
        <w:t>7</w:t>
      </w:r>
    </w:p>
    <w:p w14:paraId="4742070B" w14:textId="77777777" w:rsidR="00876B69" w:rsidRPr="00060891" w:rsidRDefault="00876B69">
      <w:pPr>
        <w:spacing w:line="440" w:lineRule="exact"/>
        <w:rPr>
          <w:sz w:val="24"/>
          <w:szCs w:val="28"/>
        </w:rPr>
      </w:pPr>
    </w:p>
    <w:p w14:paraId="4B1505F7" w14:textId="77777777" w:rsidR="00876B69" w:rsidRPr="00060891" w:rsidRDefault="00094E90">
      <w:pPr>
        <w:spacing w:line="440" w:lineRule="exact"/>
        <w:jc w:val="center"/>
        <w:rPr>
          <w:b/>
          <w:sz w:val="24"/>
          <w:szCs w:val="28"/>
        </w:rPr>
      </w:pPr>
      <w:r w:rsidRPr="00060891">
        <w:rPr>
          <w:rFonts w:hint="eastAsia"/>
          <w:b/>
          <w:sz w:val="24"/>
          <w:szCs w:val="28"/>
        </w:rPr>
        <w:t>参加政府采购活动前</w:t>
      </w:r>
      <w:r w:rsidRPr="00060891">
        <w:rPr>
          <w:b/>
          <w:sz w:val="24"/>
          <w:szCs w:val="28"/>
        </w:rPr>
        <w:t>3</w:t>
      </w:r>
      <w:r w:rsidRPr="00060891">
        <w:rPr>
          <w:rFonts w:hint="eastAsia"/>
          <w:b/>
          <w:sz w:val="24"/>
          <w:szCs w:val="28"/>
        </w:rPr>
        <w:t>年内在经营活动中没有重大违法记录的书面声明</w:t>
      </w:r>
    </w:p>
    <w:p w14:paraId="0092ADD3" w14:textId="77777777" w:rsidR="00876B69" w:rsidRPr="00060891" w:rsidRDefault="00094E90">
      <w:pPr>
        <w:spacing w:line="440" w:lineRule="exact"/>
        <w:ind w:firstLineChars="200" w:firstLine="480"/>
        <w:rPr>
          <w:rFonts w:ascii="仿宋" w:eastAsia="仿宋" w:hAnsi="仿宋"/>
          <w:bCs/>
          <w:sz w:val="24"/>
          <w:szCs w:val="28"/>
        </w:rPr>
      </w:pPr>
      <w:r w:rsidRPr="00060891">
        <w:rPr>
          <w:rFonts w:ascii="仿宋" w:eastAsia="仿宋" w:hAnsi="仿宋" w:hint="eastAsia"/>
          <w:bCs/>
          <w:sz w:val="24"/>
          <w:szCs w:val="28"/>
        </w:rPr>
        <w:t>我单位（投标人名称）近三年内，在参加政府采购活动中没有重大违法记录，特此声明。</w:t>
      </w:r>
    </w:p>
    <w:p w14:paraId="16232A02" w14:textId="77777777" w:rsidR="00876B69" w:rsidRPr="00060891" w:rsidRDefault="00094E90">
      <w:pPr>
        <w:spacing w:line="440" w:lineRule="exact"/>
        <w:ind w:firstLineChars="200" w:firstLine="480"/>
        <w:rPr>
          <w:rFonts w:ascii="仿宋" w:eastAsia="仿宋" w:hAnsi="仿宋"/>
          <w:bCs/>
          <w:sz w:val="24"/>
          <w:szCs w:val="28"/>
        </w:rPr>
      </w:pPr>
      <w:r w:rsidRPr="00060891">
        <w:rPr>
          <w:rFonts w:ascii="仿宋" w:eastAsia="仿宋" w:hAnsi="仿宋" w:hint="eastAsia"/>
          <w:bCs/>
          <w:sz w:val="24"/>
          <w:szCs w:val="28"/>
        </w:rPr>
        <w:t>若采购人在本项目采购过程中发现我单位近三年</w:t>
      </w:r>
      <w:proofErr w:type="gramStart"/>
      <w:r w:rsidRPr="00060891">
        <w:rPr>
          <w:rFonts w:ascii="仿宋" w:eastAsia="仿宋" w:hAnsi="仿宋" w:hint="eastAsia"/>
          <w:bCs/>
          <w:sz w:val="24"/>
          <w:szCs w:val="28"/>
        </w:rPr>
        <w:t>内在政府</w:t>
      </w:r>
      <w:proofErr w:type="gramEnd"/>
      <w:r w:rsidRPr="00060891">
        <w:rPr>
          <w:rFonts w:ascii="仿宋" w:eastAsia="仿宋" w:hAnsi="仿宋" w:hint="eastAsia"/>
          <w:bCs/>
          <w:sz w:val="24"/>
          <w:szCs w:val="28"/>
        </w:rPr>
        <w:t>采购活动中有重大违法记录，我单位将无条件地退出本项目的投标，并承担因此引起的一切后果，</w:t>
      </w:r>
    </w:p>
    <w:p w14:paraId="5E0F449A" w14:textId="77777777" w:rsidR="00876B69" w:rsidRPr="00060891" w:rsidRDefault="00876B69">
      <w:pPr>
        <w:spacing w:line="440" w:lineRule="exact"/>
        <w:rPr>
          <w:rFonts w:ascii="仿宋" w:eastAsia="仿宋" w:hAnsi="仿宋"/>
          <w:bCs/>
          <w:sz w:val="24"/>
          <w:szCs w:val="28"/>
        </w:rPr>
      </w:pPr>
    </w:p>
    <w:p w14:paraId="0AC79DEE" w14:textId="77777777" w:rsidR="00876B69" w:rsidRPr="00060891" w:rsidRDefault="00876B69">
      <w:pPr>
        <w:spacing w:line="440" w:lineRule="exact"/>
        <w:rPr>
          <w:rFonts w:ascii="仿宋" w:eastAsia="仿宋" w:hAnsi="仿宋"/>
          <w:bCs/>
          <w:sz w:val="24"/>
          <w:szCs w:val="28"/>
        </w:rPr>
      </w:pPr>
    </w:p>
    <w:p w14:paraId="27026451" w14:textId="77777777" w:rsidR="00876B69" w:rsidRPr="00060891" w:rsidRDefault="00876B69">
      <w:pPr>
        <w:spacing w:line="440" w:lineRule="exact"/>
        <w:rPr>
          <w:rFonts w:ascii="仿宋" w:eastAsia="仿宋" w:hAnsi="仿宋"/>
          <w:bCs/>
          <w:sz w:val="24"/>
          <w:szCs w:val="28"/>
        </w:rPr>
      </w:pPr>
    </w:p>
    <w:p w14:paraId="21CF3B63" w14:textId="77777777" w:rsidR="00876B69" w:rsidRPr="00060891" w:rsidRDefault="00094E90">
      <w:pPr>
        <w:spacing w:line="440" w:lineRule="exact"/>
        <w:rPr>
          <w:rFonts w:ascii="仿宋" w:eastAsia="仿宋" w:hAnsi="仿宋"/>
          <w:bCs/>
          <w:sz w:val="24"/>
          <w:szCs w:val="28"/>
        </w:rPr>
      </w:pPr>
      <w:r w:rsidRPr="00060891">
        <w:rPr>
          <w:rFonts w:ascii="仿宋" w:eastAsia="仿宋" w:hAnsi="仿宋" w:hint="eastAsia"/>
          <w:bCs/>
          <w:sz w:val="24"/>
          <w:szCs w:val="28"/>
        </w:rPr>
        <w:t>报价供应商名称（公章）：</w:t>
      </w:r>
    </w:p>
    <w:p w14:paraId="26261524" w14:textId="77777777" w:rsidR="00876B69" w:rsidRPr="00060891" w:rsidRDefault="00094E90">
      <w:pPr>
        <w:spacing w:line="440" w:lineRule="exact"/>
        <w:rPr>
          <w:rFonts w:ascii="仿宋" w:eastAsia="仿宋" w:hAnsi="仿宋"/>
          <w:bCs/>
          <w:sz w:val="24"/>
          <w:szCs w:val="28"/>
        </w:rPr>
      </w:pPr>
      <w:r w:rsidRPr="00060891">
        <w:rPr>
          <w:rFonts w:ascii="仿宋" w:eastAsia="仿宋" w:hAnsi="仿宋" w:hint="eastAsia"/>
          <w:bCs/>
          <w:sz w:val="24"/>
          <w:szCs w:val="28"/>
        </w:rPr>
        <w:t>报价供应</w:t>
      </w:r>
      <w:proofErr w:type="gramStart"/>
      <w:r w:rsidRPr="00060891">
        <w:rPr>
          <w:rFonts w:ascii="仿宋" w:eastAsia="仿宋" w:hAnsi="仿宋" w:hint="eastAsia"/>
          <w:bCs/>
          <w:sz w:val="24"/>
          <w:szCs w:val="28"/>
        </w:rPr>
        <w:t>商法定</w:t>
      </w:r>
      <w:proofErr w:type="gramEnd"/>
      <w:r w:rsidRPr="00060891">
        <w:rPr>
          <w:rFonts w:ascii="仿宋" w:eastAsia="仿宋" w:hAnsi="仿宋" w:hint="eastAsia"/>
          <w:bCs/>
          <w:sz w:val="24"/>
          <w:szCs w:val="28"/>
        </w:rPr>
        <w:t>代表或其授权人：（签字或盖章）</w:t>
      </w:r>
    </w:p>
    <w:p w14:paraId="1E05C731" w14:textId="77777777" w:rsidR="00876B69" w:rsidRPr="00060891" w:rsidRDefault="00876B69">
      <w:pPr>
        <w:spacing w:line="440" w:lineRule="exact"/>
        <w:rPr>
          <w:rFonts w:ascii="仿宋" w:eastAsia="仿宋" w:hAnsi="仿宋"/>
          <w:sz w:val="24"/>
          <w:szCs w:val="28"/>
        </w:rPr>
      </w:pPr>
    </w:p>
    <w:p w14:paraId="14F12443" w14:textId="77777777" w:rsidR="00876B69" w:rsidRPr="00060891" w:rsidRDefault="00094E90">
      <w:pPr>
        <w:spacing w:line="360" w:lineRule="auto"/>
        <w:rPr>
          <w:rFonts w:ascii="仿宋" w:eastAsia="仿宋" w:hAnsi="仿宋"/>
          <w:sz w:val="24"/>
          <w:szCs w:val="28"/>
        </w:rPr>
      </w:pPr>
      <w:r w:rsidRPr="00060891">
        <w:rPr>
          <w:rFonts w:ascii="仿宋" w:eastAsia="仿宋" w:hAnsi="仿宋" w:hint="eastAsia"/>
          <w:sz w:val="24"/>
          <w:szCs w:val="28"/>
        </w:rPr>
        <w:t>日期：</w:t>
      </w:r>
      <w:r w:rsidRPr="00060891">
        <w:rPr>
          <w:rFonts w:ascii="仿宋" w:eastAsia="仿宋" w:hAnsi="仿宋"/>
          <w:sz w:val="24"/>
          <w:szCs w:val="28"/>
        </w:rPr>
        <w:t xml:space="preserve">   </w:t>
      </w:r>
      <w:r w:rsidRPr="00060891">
        <w:rPr>
          <w:rFonts w:ascii="仿宋" w:eastAsia="仿宋" w:hAnsi="仿宋" w:hint="eastAsia"/>
          <w:sz w:val="24"/>
          <w:szCs w:val="28"/>
        </w:rPr>
        <w:t>年</w:t>
      </w:r>
      <w:r w:rsidRPr="00060891">
        <w:rPr>
          <w:rFonts w:ascii="仿宋" w:eastAsia="仿宋" w:hAnsi="仿宋"/>
          <w:sz w:val="24"/>
          <w:szCs w:val="28"/>
        </w:rPr>
        <w:t xml:space="preserve">   </w:t>
      </w:r>
      <w:r w:rsidRPr="00060891">
        <w:rPr>
          <w:rFonts w:ascii="仿宋" w:eastAsia="仿宋" w:hAnsi="仿宋" w:hint="eastAsia"/>
          <w:sz w:val="24"/>
          <w:szCs w:val="28"/>
        </w:rPr>
        <w:t>月</w:t>
      </w:r>
      <w:r w:rsidRPr="00060891">
        <w:rPr>
          <w:rFonts w:ascii="仿宋" w:eastAsia="仿宋" w:hAnsi="仿宋"/>
          <w:sz w:val="24"/>
          <w:szCs w:val="28"/>
        </w:rPr>
        <w:t xml:space="preserve">   </w:t>
      </w:r>
      <w:r w:rsidRPr="00060891">
        <w:rPr>
          <w:rFonts w:ascii="仿宋" w:eastAsia="仿宋" w:hAnsi="仿宋" w:hint="eastAsia"/>
          <w:sz w:val="24"/>
          <w:szCs w:val="28"/>
        </w:rPr>
        <w:t>日</w:t>
      </w:r>
      <w:bookmarkEnd w:id="0"/>
    </w:p>
    <w:p w14:paraId="012E0BF0" w14:textId="77777777" w:rsidR="00876B69" w:rsidRPr="00060891" w:rsidRDefault="00876B69">
      <w:pPr>
        <w:spacing w:line="360" w:lineRule="auto"/>
        <w:rPr>
          <w:rFonts w:ascii="仿宋" w:eastAsia="仿宋" w:hAnsi="仿宋"/>
          <w:sz w:val="24"/>
          <w:szCs w:val="28"/>
        </w:rPr>
      </w:pPr>
    </w:p>
    <w:p w14:paraId="04501316" w14:textId="77777777" w:rsidR="00876B69" w:rsidRPr="00060891" w:rsidRDefault="00876B69">
      <w:pPr>
        <w:spacing w:line="360" w:lineRule="auto"/>
        <w:rPr>
          <w:rFonts w:ascii="仿宋" w:eastAsia="仿宋" w:hAnsi="仿宋"/>
          <w:sz w:val="24"/>
          <w:szCs w:val="28"/>
        </w:rPr>
      </w:pPr>
    </w:p>
    <w:p w14:paraId="3014DD5F" w14:textId="77777777" w:rsidR="00876B69" w:rsidRPr="00060891" w:rsidRDefault="00876B69">
      <w:pPr>
        <w:spacing w:line="360" w:lineRule="auto"/>
        <w:rPr>
          <w:rFonts w:ascii="仿宋" w:eastAsia="仿宋" w:hAnsi="仿宋"/>
          <w:sz w:val="24"/>
          <w:szCs w:val="28"/>
        </w:rPr>
      </w:pPr>
    </w:p>
    <w:p w14:paraId="319B5E03" w14:textId="77777777" w:rsidR="00876B69" w:rsidRPr="00060891" w:rsidRDefault="00876B69">
      <w:pPr>
        <w:spacing w:line="360" w:lineRule="auto"/>
        <w:rPr>
          <w:rFonts w:ascii="仿宋" w:eastAsia="仿宋" w:hAnsi="仿宋"/>
          <w:sz w:val="24"/>
          <w:szCs w:val="28"/>
        </w:rPr>
      </w:pPr>
    </w:p>
    <w:p w14:paraId="2436C09F" w14:textId="77777777" w:rsidR="00876B69" w:rsidRPr="00060891" w:rsidRDefault="00876B69">
      <w:pPr>
        <w:spacing w:line="360" w:lineRule="auto"/>
        <w:rPr>
          <w:rFonts w:ascii="仿宋" w:eastAsia="仿宋" w:hAnsi="仿宋"/>
          <w:sz w:val="24"/>
          <w:szCs w:val="28"/>
        </w:rPr>
      </w:pPr>
    </w:p>
    <w:p w14:paraId="2AC4ED42" w14:textId="77777777" w:rsidR="00876B69" w:rsidRPr="00060891" w:rsidRDefault="00876B69">
      <w:pPr>
        <w:spacing w:line="360" w:lineRule="auto"/>
        <w:rPr>
          <w:rFonts w:ascii="仿宋" w:eastAsia="仿宋" w:hAnsi="仿宋"/>
          <w:sz w:val="24"/>
          <w:szCs w:val="28"/>
        </w:rPr>
      </w:pPr>
    </w:p>
    <w:p w14:paraId="3A61E5DE" w14:textId="77777777" w:rsidR="00876B69" w:rsidRPr="00060891" w:rsidRDefault="00876B69">
      <w:pPr>
        <w:spacing w:line="360" w:lineRule="auto"/>
        <w:rPr>
          <w:rFonts w:ascii="仿宋" w:eastAsia="仿宋" w:hAnsi="仿宋"/>
          <w:sz w:val="24"/>
          <w:szCs w:val="28"/>
        </w:rPr>
      </w:pPr>
    </w:p>
    <w:p w14:paraId="64AB5E9F" w14:textId="77777777" w:rsidR="00876B69" w:rsidRPr="00060891" w:rsidRDefault="00876B69">
      <w:pPr>
        <w:spacing w:line="360" w:lineRule="auto"/>
        <w:rPr>
          <w:rFonts w:ascii="仿宋" w:eastAsia="仿宋" w:hAnsi="仿宋"/>
          <w:sz w:val="24"/>
          <w:szCs w:val="28"/>
        </w:rPr>
      </w:pPr>
    </w:p>
    <w:p w14:paraId="6597C6E0" w14:textId="77777777" w:rsidR="00876B69" w:rsidRPr="00060891" w:rsidRDefault="00876B69">
      <w:pPr>
        <w:spacing w:line="360" w:lineRule="auto"/>
        <w:rPr>
          <w:rFonts w:ascii="仿宋" w:eastAsia="仿宋" w:hAnsi="仿宋"/>
          <w:sz w:val="24"/>
          <w:szCs w:val="28"/>
        </w:rPr>
      </w:pPr>
    </w:p>
    <w:p w14:paraId="6F10C9C6" w14:textId="77777777" w:rsidR="00876B69" w:rsidRPr="00060891" w:rsidRDefault="00876B69">
      <w:pPr>
        <w:spacing w:line="360" w:lineRule="auto"/>
        <w:rPr>
          <w:rFonts w:ascii="仿宋" w:eastAsia="仿宋" w:hAnsi="仿宋"/>
          <w:sz w:val="24"/>
          <w:szCs w:val="28"/>
        </w:rPr>
      </w:pPr>
    </w:p>
    <w:p w14:paraId="574E9CA3" w14:textId="77777777" w:rsidR="00876B69" w:rsidRPr="00060891" w:rsidRDefault="00876B69">
      <w:pPr>
        <w:spacing w:line="360" w:lineRule="auto"/>
        <w:rPr>
          <w:rFonts w:ascii="仿宋" w:eastAsia="仿宋" w:hAnsi="仿宋"/>
          <w:sz w:val="24"/>
          <w:szCs w:val="28"/>
        </w:rPr>
      </w:pPr>
    </w:p>
    <w:p w14:paraId="0DF9A319" w14:textId="77777777" w:rsidR="00876B69" w:rsidRPr="00060891" w:rsidRDefault="00876B69">
      <w:pPr>
        <w:spacing w:line="360" w:lineRule="auto"/>
        <w:rPr>
          <w:rFonts w:ascii="仿宋" w:eastAsia="仿宋" w:hAnsi="仿宋"/>
          <w:sz w:val="24"/>
          <w:szCs w:val="28"/>
        </w:rPr>
      </w:pPr>
    </w:p>
    <w:p w14:paraId="592F5A4A" w14:textId="77777777" w:rsidR="00876B69" w:rsidRPr="00060891" w:rsidRDefault="00876B69">
      <w:pPr>
        <w:spacing w:line="360" w:lineRule="auto"/>
        <w:rPr>
          <w:rFonts w:ascii="仿宋" w:eastAsia="仿宋" w:hAnsi="仿宋"/>
          <w:sz w:val="24"/>
          <w:szCs w:val="28"/>
        </w:rPr>
      </w:pPr>
    </w:p>
    <w:p w14:paraId="23D82151" w14:textId="77777777" w:rsidR="00876B69" w:rsidRPr="00060891" w:rsidRDefault="00876B69">
      <w:pPr>
        <w:spacing w:line="360" w:lineRule="auto"/>
        <w:rPr>
          <w:rFonts w:ascii="仿宋" w:eastAsia="仿宋" w:hAnsi="仿宋"/>
          <w:sz w:val="24"/>
          <w:szCs w:val="28"/>
        </w:rPr>
      </w:pPr>
    </w:p>
    <w:p w14:paraId="23CBDD71" w14:textId="77777777" w:rsidR="00876B69" w:rsidRPr="00060891" w:rsidRDefault="00876B69">
      <w:pPr>
        <w:spacing w:line="360" w:lineRule="auto"/>
        <w:rPr>
          <w:rFonts w:ascii="仿宋" w:eastAsia="仿宋" w:hAnsi="仿宋"/>
          <w:sz w:val="24"/>
          <w:szCs w:val="28"/>
        </w:rPr>
      </w:pPr>
    </w:p>
    <w:p w14:paraId="5BA67C27" w14:textId="77777777" w:rsidR="00876B69" w:rsidRPr="00060891" w:rsidRDefault="00876B69">
      <w:pPr>
        <w:spacing w:line="360" w:lineRule="auto"/>
        <w:rPr>
          <w:rFonts w:ascii="仿宋" w:eastAsia="仿宋" w:hAnsi="仿宋"/>
          <w:sz w:val="24"/>
          <w:szCs w:val="28"/>
        </w:rPr>
      </w:pPr>
    </w:p>
    <w:p w14:paraId="396DAC8B" w14:textId="6DB7C4F2" w:rsidR="00876B69" w:rsidRPr="00060891" w:rsidRDefault="00094E90">
      <w:pPr>
        <w:spacing w:line="440" w:lineRule="exact"/>
        <w:rPr>
          <w:sz w:val="24"/>
          <w:szCs w:val="28"/>
        </w:rPr>
      </w:pPr>
      <w:r w:rsidRPr="00060891">
        <w:rPr>
          <w:rFonts w:hint="eastAsia"/>
          <w:sz w:val="24"/>
          <w:szCs w:val="28"/>
        </w:rPr>
        <w:lastRenderedPageBreak/>
        <w:t>附件8</w:t>
      </w:r>
    </w:p>
    <w:p w14:paraId="56BBC349" w14:textId="77777777" w:rsidR="004365B7" w:rsidRPr="00060891" w:rsidRDefault="004365B7" w:rsidP="004365B7">
      <w:pPr>
        <w:spacing w:line="360" w:lineRule="auto"/>
        <w:rPr>
          <w:rFonts w:ascii="仿宋" w:eastAsia="仿宋" w:hAnsi="仿宋" w:cs="宋体"/>
          <w:b/>
          <w:bCs/>
          <w:sz w:val="24"/>
          <w:szCs w:val="28"/>
        </w:rPr>
      </w:pPr>
      <w:r w:rsidRPr="00060891">
        <w:rPr>
          <w:rFonts w:ascii="仿宋" w:eastAsia="仿宋" w:hAnsi="仿宋" w:cs="宋体" w:hint="eastAsia"/>
          <w:b/>
          <w:bCs/>
          <w:sz w:val="24"/>
          <w:szCs w:val="28"/>
        </w:rPr>
        <w:t>（一）评标方法</w:t>
      </w:r>
    </w:p>
    <w:p w14:paraId="31C8F89A" w14:textId="451400E3" w:rsidR="00876B69" w:rsidRPr="00060891" w:rsidRDefault="00DB29F8" w:rsidP="003637EB">
      <w:pPr>
        <w:widowControl/>
        <w:spacing w:line="360" w:lineRule="auto"/>
        <w:ind w:firstLineChars="200" w:firstLine="480"/>
      </w:pPr>
      <w:r w:rsidRPr="00DB29F8">
        <w:rPr>
          <w:rFonts w:ascii="仿宋" w:eastAsia="仿宋" w:hAnsi="仿宋" w:cs="宋体" w:hint="eastAsia"/>
          <w:sz w:val="24"/>
          <w:szCs w:val="28"/>
        </w:rPr>
        <w:t>根据国家相关法律法规及采购人采购相关规定，结合项目特点，本项目采用“综合评分法”评标，总分为</w:t>
      </w:r>
      <w:r w:rsidRPr="00DB29F8">
        <w:rPr>
          <w:rFonts w:ascii="仿宋" w:eastAsia="仿宋" w:hAnsi="仿宋" w:cs="宋体"/>
          <w:sz w:val="24"/>
          <w:szCs w:val="28"/>
        </w:rPr>
        <w:t>100分。评标委员会各成员独立评审、打分，汇总后按各响应</w:t>
      </w:r>
      <w:r w:rsidR="00C80457">
        <w:rPr>
          <w:rFonts w:ascii="仿宋" w:eastAsia="仿宋" w:hAnsi="仿宋" w:cs="宋体" w:hint="eastAsia"/>
          <w:sz w:val="24"/>
          <w:szCs w:val="28"/>
        </w:rPr>
        <w:t>单位</w:t>
      </w:r>
      <w:r w:rsidRPr="00DB29F8">
        <w:rPr>
          <w:rFonts w:ascii="仿宋" w:eastAsia="仿宋" w:hAnsi="仿宋" w:cs="宋体"/>
          <w:sz w:val="24"/>
          <w:szCs w:val="28"/>
        </w:rPr>
        <w:t>总得分由高到低依次排序。</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1502"/>
        <w:gridCol w:w="5953"/>
        <w:gridCol w:w="992"/>
      </w:tblGrid>
      <w:tr w:rsidR="00876B69" w:rsidRPr="00060891" w14:paraId="1B2F2626" w14:textId="77777777">
        <w:trPr>
          <w:trHeight w:val="123"/>
          <w:jc w:val="center"/>
        </w:trPr>
        <w:tc>
          <w:tcPr>
            <w:tcW w:w="733" w:type="dxa"/>
            <w:tcBorders>
              <w:top w:val="single" w:sz="4" w:space="0" w:color="auto"/>
              <w:left w:val="single" w:sz="4" w:space="0" w:color="auto"/>
              <w:bottom w:val="single" w:sz="4" w:space="0" w:color="auto"/>
              <w:right w:val="single" w:sz="4" w:space="0" w:color="auto"/>
            </w:tcBorders>
            <w:vAlign w:val="center"/>
          </w:tcPr>
          <w:p w14:paraId="549FB054"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序号</w:t>
            </w:r>
          </w:p>
        </w:tc>
        <w:tc>
          <w:tcPr>
            <w:tcW w:w="1502" w:type="dxa"/>
            <w:tcBorders>
              <w:top w:val="single" w:sz="4" w:space="0" w:color="auto"/>
              <w:left w:val="single" w:sz="4" w:space="0" w:color="auto"/>
              <w:bottom w:val="single" w:sz="4" w:space="0" w:color="auto"/>
              <w:right w:val="single" w:sz="4" w:space="0" w:color="auto"/>
            </w:tcBorders>
            <w:vAlign w:val="center"/>
          </w:tcPr>
          <w:p w14:paraId="2C6C6527"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评估要素</w:t>
            </w:r>
          </w:p>
        </w:tc>
        <w:tc>
          <w:tcPr>
            <w:tcW w:w="5953" w:type="dxa"/>
            <w:tcBorders>
              <w:top w:val="single" w:sz="4" w:space="0" w:color="auto"/>
              <w:left w:val="single" w:sz="4" w:space="0" w:color="auto"/>
              <w:bottom w:val="single" w:sz="4" w:space="0" w:color="auto"/>
              <w:right w:val="single" w:sz="4" w:space="0" w:color="auto"/>
            </w:tcBorders>
            <w:vAlign w:val="center"/>
          </w:tcPr>
          <w:p w14:paraId="22868D84" w14:textId="77777777" w:rsidR="00876B69" w:rsidRPr="00060891" w:rsidRDefault="00094E90">
            <w:pPr>
              <w:spacing w:line="360" w:lineRule="auto"/>
              <w:jc w:val="center"/>
              <w:rPr>
                <w:rFonts w:ascii="宋体" w:eastAsia="宋体" w:hAnsi="宋体" w:cs="宋体"/>
                <w:bCs/>
                <w:szCs w:val="21"/>
              </w:rPr>
            </w:pPr>
            <w:r w:rsidRPr="00060891">
              <w:rPr>
                <w:rFonts w:ascii="宋体" w:hAnsi="宋体" w:cs="宋体" w:hint="eastAsia"/>
                <w:bCs/>
                <w:szCs w:val="21"/>
              </w:rPr>
              <w:t>评分内容</w:t>
            </w:r>
          </w:p>
        </w:tc>
        <w:tc>
          <w:tcPr>
            <w:tcW w:w="992" w:type="dxa"/>
            <w:tcBorders>
              <w:top w:val="single" w:sz="4" w:space="0" w:color="auto"/>
              <w:left w:val="single" w:sz="4" w:space="0" w:color="auto"/>
              <w:bottom w:val="single" w:sz="4" w:space="0" w:color="auto"/>
              <w:right w:val="single" w:sz="4" w:space="0" w:color="auto"/>
            </w:tcBorders>
            <w:vAlign w:val="center"/>
          </w:tcPr>
          <w:p w14:paraId="70C4D4DF"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得分</w:t>
            </w:r>
          </w:p>
        </w:tc>
      </w:tr>
      <w:tr w:rsidR="00876B69" w:rsidRPr="00060891" w14:paraId="29BDE6CF" w14:textId="77777777">
        <w:trPr>
          <w:trHeight w:val="411"/>
          <w:jc w:val="center"/>
        </w:trPr>
        <w:tc>
          <w:tcPr>
            <w:tcW w:w="733" w:type="dxa"/>
            <w:tcBorders>
              <w:top w:val="single" w:sz="4" w:space="0" w:color="auto"/>
              <w:left w:val="single" w:sz="4" w:space="0" w:color="auto"/>
              <w:bottom w:val="single" w:sz="4" w:space="0" w:color="auto"/>
              <w:right w:val="single" w:sz="4" w:space="0" w:color="auto"/>
            </w:tcBorders>
            <w:vAlign w:val="center"/>
          </w:tcPr>
          <w:p w14:paraId="0B3ACF42"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1</w:t>
            </w:r>
          </w:p>
        </w:tc>
        <w:tc>
          <w:tcPr>
            <w:tcW w:w="1502" w:type="dxa"/>
            <w:tcBorders>
              <w:top w:val="single" w:sz="4" w:space="0" w:color="auto"/>
              <w:left w:val="single" w:sz="4" w:space="0" w:color="auto"/>
              <w:bottom w:val="single" w:sz="4" w:space="0" w:color="auto"/>
              <w:right w:val="single" w:sz="4" w:space="0" w:color="auto"/>
            </w:tcBorders>
            <w:vAlign w:val="center"/>
          </w:tcPr>
          <w:p w14:paraId="2F9AF1DF"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报价得分</w:t>
            </w:r>
          </w:p>
        </w:tc>
        <w:tc>
          <w:tcPr>
            <w:tcW w:w="5953" w:type="dxa"/>
            <w:tcBorders>
              <w:top w:val="single" w:sz="4" w:space="0" w:color="auto"/>
              <w:left w:val="single" w:sz="4" w:space="0" w:color="auto"/>
              <w:bottom w:val="single" w:sz="4" w:space="0" w:color="auto"/>
              <w:right w:val="single" w:sz="4" w:space="0" w:color="auto"/>
            </w:tcBorders>
          </w:tcPr>
          <w:p w14:paraId="56E3CB30" w14:textId="77777777" w:rsidR="00876B69" w:rsidRPr="00060891" w:rsidRDefault="00094E90">
            <w:pPr>
              <w:pStyle w:val="TableParagraph"/>
              <w:ind w:firstLineChars="200" w:firstLine="420"/>
              <w:rPr>
                <w:bCs/>
                <w:szCs w:val="21"/>
                <w:lang w:val="en-US"/>
              </w:rPr>
            </w:pPr>
            <w:r w:rsidRPr="00060891">
              <w:rPr>
                <w:rFonts w:hint="eastAsia"/>
                <w:bCs/>
                <w:szCs w:val="21"/>
                <w:lang w:val="en-US"/>
              </w:rPr>
              <w:t>（1）满足招标文件要求且投标价格最低的投标报价为评标基准价，得满分。</w:t>
            </w:r>
          </w:p>
          <w:p w14:paraId="7BF6D1B1" w14:textId="77777777" w:rsidR="00876B69" w:rsidRPr="00060891" w:rsidRDefault="00094E90">
            <w:pPr>
              <w:pStyle w:val="TableParagraph"/>
              <w:ind w:firstLineChars="200" w:firstLine="420"/>
              <w:rPr>
                <w:bCs/>
                <w:szCs w:val="21"/>
                <w:lang w:val="en-US"/>
              </w:rPr>
            </w:pPr>
            <w:r w:rsidRPr="00060891">
              <w:rPr>
                <w:rFonts w:hint="eastAsia"/>
                <w:bCs/>
                <w:szCs w:val="21"/>
                <w:lang w:val="en-US"/>
              </w:rPr>
              <w:t>（2）计算得分：投标报价得分＝（评标基准价/投标报价）×</w:t>
            </w:r>
            <w:r w:rsidRPr="00060891">
              <w:rPr>
                <w:bCs/>
                <w:szCs w:val="21"/>
                <w:lang w:val="en-US"/>
              </w:rPr>
              <w:t>2</w:t>
            </w:r>
            <w:r w:rsidRPr="00060891">
              <w:rPr>
                <w:rFonts w:hint="eastAsia"/>
                <w:bCs/>
                <w:szCs w:val="21"/>
                <w:lang w:val="en-US"/>
              </w:rPr>
              <w:t>0。</w:t>
            </w:r>
          </w:p>
          <w:p w14:paraId="7C6955A5" w14:textId="77777777" w:rsidR="00876B69" w:rsidRPr="00060891" w:rsidRDefault="00094E90">
            <w:pPr>
              <w:pStyle w:val="TableParagraph"/>
              <w:spacing w:line="360" w:lineRule="auto"/>
              <w:ind w:firstLineChars="200" w:firstLine="420"/>
              <w:rPr>
                <w:bCs/>
                <w:szCs w:val="21"/>
              </w:rPr>
            </w:pPr>
            <w:r w:rsidRPr="00060891">
              <w:rPr>
                <w:bCs/>
                <w:szCs w:val="21"/>
                <w:lang w:val="en-US"/>
              </w:rPr>
              <w:t>（</w:t>
            </w:r>
            <w:r w:rsidRPr="00060891">
              <w:rPr>
                <w:rFonts w:hint="eastAsia"/>
                <w:bCs/>
                <w:szCs w:val="21"/>
                <w:lang w:val="en-US"/>
              </w:rPr>
              <w:t>3</w:t>
            </w:r>
            <w:r w:rsidRPr="00060891">
              <w:rPr>
                <w:bCs/>
                <w:szCs w:val="21"/>
                <w:lang w:val="en-US"/>
              </w:rPr>
              <w:t>）</w:t>
            </w:r>
            <w:r w:rsidRPr="00060891">
              <w:rPr>
                <w:rFonts w:hint="eastAsia"/>
                <w:bCs/>
                <w:szCs w:val="21"/>
                <w:lang w:val="en-US"/>
              </w:rPr>
              <w:t>投标报价</w:t>
            </w:r>
            <w:r w:rsidRPr="00060891">
              <w:rPr>
                <w:bCs/>
                <w:szCs w:val="21"/>
                <w:lang w:val="en-US"/>
              </w:rPr>
              <w:t>超过预算金额，不得分。</w:t>
            </w:r>
          </w:p>
        </w:tc>
        <w:tc>
          <w:tcPr>
            <w:tcW w:w="992" w:type="dxa"/>
            <w:tcBorders>
              <w:top w:val="single" w:sz="4" w:space="0" w:color="auto"/>
              <w:left w:val="single" w:sz="4" w:space="0" w:color="auto"/>
              <w:bottom w:val="single" w:sz="4" w:space="0" w:color="auto"/>
              <w:right w:val="single" w:sz="4" w:space="0" w:color="auto"/>
            </w:tcBorders>
            <w:vAlign w:val="center"/>
          </w:tcPr>
          <w:p w14:paraId="42333886"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20</w:t>
            </w:r>
          </w:p>
        </w:tc>
      </w:tr>
      <w:tr w:rsidR="00876B69" w:rsidRPr="00060891" w14:paraId="75970BF2" w14:textId="77777777">
        <w:trPr>
          <w:trHeight w:val="189"/>
          <w:jc w:val="center"/>
        </w:trPr>
        <w:tc>
          <w:tcPr>
            <w:tcW w:w="733" w:type="dxa"/>
            <w:tcBorders>
              <w:top w:val="single" w:sz="4" w:space="0" w:color="auto"/>
              <w:left w:val="single" w:sz="4" w:space="0" w:color="auto"/>
              <w:bottom w:val="single" w:sz="4" w:space="0" w:color="auto"/>
              <w:right w:val="single" w:sz="4" w:space="0" w:color="auto"/>
            </w:tcBorders>
            <w:vAlign w:val="center"/>
          </w:tcPr>
          <w:p w14:paraId="012658EE"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2</w:t>
            </w:r>
          </w:p>
        </w:tc>
        <w:tc>
          <w:tcPr>
            <w:tcW w:w="1502" w:type="dxa"/>
            <w:tcBorders>
              <w:top w:val="single" w:sz="4" w:space="0" w:color="auto"/>
              <w:left w:val="single" w:sz="4" w:space="0" w:color="auto"/>
              <w:bottom w:val="single" w:sz="4" w:space="0" w:color="auto"/>
              <w:right w:val="single" w:sz="4" w:space="0" w:color="auto"/>
            </w:tcBorders>
            <w:vAlign w:val="center"/>
          </w:tcPr>
          <w:p w14:paraId="448BF441" w14:textId="77777777" w:rsidR="00876B69" w:rsidRPr="00060891" w:rsidRDefault="00094E90">
            <w:pPr>
              <w:pStyle w:val="TableParagraph"/>
              <w:spacing w:line="360" w:lineRule="auto"/>
              <w:jc w:val="center"/>
              <w:rPr>
                <w:bCs/>
                <w:szCs w:val="21"/>
              </w:rPr>
            </w:pPr>
            <w:r w:rsidRPr="00060891">
              <w:rPr>
                <w:rFonts w:hint="eastAsia"/>
                <w:bCs/>
                <w:szCs w:val="21"/>
              </w:rPr>
              <w:t>需求理解</w:t>
            </w:r>
          </w:p>
        </w:tc>
        <w:tc>
          <w:tcPr>
            <w:tcW w:w="5953" w:type="dxa"/>
            <w:tcBorders>
              <w:top w:val="single" w:sz="4" w:space="0" w:color="auto"/>
              <w:left w:val="single" w:sz="4" w:space="0" w:color="auto"/>
              <w:bottom w:val="single" w:sz="4" w:space="0" w:color="auto"/>
              <w:right w:val="single" w:sz="4" w:space="0" w:color="auto"/>
            </w:tcBorders>
          </w:tcPr>
          <w:p w14:paraId="46C4EFF9" w14:textId="77777777" w:rsidR="00876B69" w:rsidRPr="00060891" w:rsidRDefault="00094E90">
            <w:pPr>
              <w:pStyle w:val="TableParagraph"/>
              <w:spacing w:line="360" w:lineRule="auto"/>
              <w:ind w:firstLineChars="200" w:firstLine="420"/>
              <w:rPr>
                <w:bCs/>
                <w:szCs w:val="21"/>
              </w:rPr>
            </w:pPr>
            <w:r w:rsidRPr="00060891">
              <w:rPr>
                <w:rFonts w:hint="eastAsia"/>
                <w:bCs/>
                <w:szCs w:val="21"/>
              </w:rPr>
              <w:t>采购需求的理解，对学校现状的了解情况，合理化建议。对采购项目需求的理解准确到位，对现状了解正确，建议对课程建设合理，满足先进性、可实施性、实用性等要求较优者的得8-10分，较为一般的得4-7分，相对简单粗糙的得1-3分，未提供的不得分。</w:t>
            </w:r>
          </w:p>
        </w:tc>
        <w:tc>
          <w:tcPr>
            <w:tcW w:w="992" w:type="dxa"/>
            <w:tcBorders>
              <w:top w:val="single" w:sz="4" w:space="0" w:color="auto"/>
              <w:left w:val="single" w:sz="4" w:space="0" w:color="auto"/>
              <w:bottom w:val="single" w:sz="4" w:space="0" w:color="auto"/>
              <w:right w:val="single" w:sz="4" w:space="0" w:color="auto"/>
            </w:tcBorders>
            <w:vAlign w:val="center"/>
          </w:tcPr>
          <w:p w14:paraId="51CF0245" w14:textId="77777777" w:rsidR="00876B69" w:rsidRPr="00060891" w:rsidRDefault="00094E90">
            <w:pPr>
              <w:spacing w:line="360" w:lineRule="auto"/>
              <w:contextualSpacing/>
              <w:jc w:val="center"/>
              <w:rPr>
                <w:rFonts w:ascii="宋体" w:hAnsi="宋体" w:cs="宋体"/>
                <w:bCs/>
                <w:szCs w:val="21"/>
              </w:rPr>
            </w:pPr>
            <w:r w:rsidRPr="00060891">
              <w:rPr>
                <w:rFonts w:ascii="宋体" w:hAnsi="宋体" w:cs="宋体" w:hint="eastAsia"/>
                <w:bCs/>
                <w:szCs w:val="21"/>
              </w:rPr>
              <w:t>0-10</w:t>
            </w:r>
          </w:p>
        </w:tc>
      </w:tr>
      <w:tr w:rsidR="00876B69" w:rsidRPr="00060891" w14:paraId="33525F79" w14:textId="77777777">
        <w:trPr>
          <w:trHeight w:val="179"/>
          <w:jc w:val="center"/>
        </w:trPr>
        <w:tc>
          <w:tcPr>
            <w:tcW w:w="733" w:type="dxa"/>
            <w:tcBorders>
              <w:top w:val="single" w:sz="4" w:space="0" w:color="auto"/>
              <w:left w:val="single" w:sz="4" w:space="0" w:color="auto"/>
              <w:bottom w:val="single" w:sz="4" w:space="0" w:color="auto"/>
              <w:right w:val="single" w:sz="4" w:space="0" w:color="auto"/>
            </w:tcBorders>
            <w:vAlign w:val="center"/>
          </w:tcPr>
          <w:p w14:paraId="0C62105E"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3</w:t>
            </w:r>
          </w:p>
        </w:tc>
        <w:tc>
          <w:tcPr>
            <w:tcW w:w="1502" w:type="dxa"/>
            <w:tcBorders>
              <w:top w:val="single" w:sz="4" w:space="0" w:color="auto"/>
              <w:left w:val="single" w:sz="4" w:space="0" w:color="auto"/>
              <w:bottom w:val="single" w:sz="4" w:space="0" w:color="auto"/>
              <w:right w:val="single" w:sz="4" w:space="0" w:color="auto"/>
            </w:tcBorders>
            <w:vAlign w:val="center"/>
          </w:tcPr>
          <w:p w14:paraId="2F7EF9C1" w14:textId="77777777" w:rsidR="00876B69" w:rsidRPr="00060891" w:rsidRDefault="00094E90">
            <w:pPr>
              <w:pStyle w:val="TableParagraph"/>
              <w:spacing w:line="360" w:lineRule="auto"/>
              <w:jc w:val="center"/>
              <w:rPr>
                <w:bCs/>
                <w:szCs w:val="21"/>
              </w:rPr>
            </w:pPr>
            <w:r w:rsidRPr="00060891">
              <w:rPr>
                <w:rFonts w:hint="eastAsia"/>
                <w:bCs/>
                <w:szCs w:val="21"/>
              </w:rPr>
              <w:t>技术要求</w:t>
            </w:r>
          </w:p>
        </w:tc>
        <w:tc>
          <w:tcPr>
            <w:tcW w:w="5953" w:type="dxa"/>
            <w:tcBorders>
              <w:top w:val="single" w:sz="4" w:space="0" w:color="auto"/>
              <w:left w:val="single" w:sz="4" w:space="0" w:color="auto"/>
              <w:bottom w:val="single" w:sz="4" w:space="0" w:color="auto"/>
              <w:right w:val="single" w:sz="4" w:space="0" w:color="auto"/>
            </w:tcBorders>
          </w:tcPr>
          <w:p w14:paraId="1AD90289" w14:textId="77777777" w:rsidR="00876B69" w:rsidRPr="00060891" w:rsidRDefault="00094E90">
            <w:pPr>
              <w:pStyle w:val="TableParagraph"/>
              <w:spacing w:line="360" w:lineRule="auto"/>
              <w:ind w:firstLineChars="200" w:firstLine="420"/>
              <w:rPr>
                <w:bCs/>
                <w:szCs w:val="21"/>
              </w:rPr>
            </w:pPr>
            <w:r w:rsidRPr="00060891">
              <w:rPr>
                <w:rFonts w:hint="eastAsia"/>
                <w:bCs/>
                <w:szCs w:val="21"/>
              </w:rPr>
              <w:t>根据供应商应标情况来判定得分，全部满足的得5分。</w:t>
            </w:r>
          </w:p>
        </w:tc>
        <w:tc>
          <w:tcPr>
            <w:tcW w:w="992" w:type="dxa"/>
            <w:tcBorders>
              <w:top w:val="single" w:sz="4" w:space="0" w:color="auto"/>
              <w:left w:val="single" w:sz="4" w:space="0" w:color="auto"/>
              <w:bottom w:val="single" w:sz="4" w:space="0" w:color="auto"/>
              <w:right w:val="single" w:sz="4" w:space="0" w:color="auto"/>
            </w:tcBorders>
            <w:vAlign w:val="center"/>
          </w:tcPr>
          <w:p w14:paraId="30E6088B" w14:textId="77777777" w:rsidR="00876B69" w:rsidRPr="00060891" w:rsidRDefault="00094E90">
            <w:pPr>
              <w:spacing w:line="360" w:lineRule="auto"/>
              <w:contextualSpacing/>
              <w:jc w:val="center"/>
              <w:rPr>
                <w:rFonts w:ascii="宋体" w:hAnsi="宋体" w:cs="宋体"/>
                <w:bCs/>
                <w:szCs w:val="21"/>
              </w:rPr>
            </w:pPr>
            <w:r w:rsidRPr="00060891">
              <w:rPr>
                <w:rFonts w:ascii="宋体" w:hAnsi="宋体" w:cs="宋体" w:hint="eastAsia"/>
                <w:bCs/>
                <w:szCs w:val="21"/>
              </w:rPr>
              <w:t>0-5</w:t>
            </w:r>
          </w:p>
        </w:tc>
      </w:tr>
      <w:tr w:rsidR="00876B69" w:rsidRPr="00060891" w14:paraId="62D9E589" w14:textId="77777777">
        <w:trPr>
          <w:trHeight w:val="279"/>
          <w:jc w:val="center"/>
        </w:trPr>
        <w:tc>
          <w:tcPr>
            <w:tcW w:w="733" w:type="dxa"/>
            <w:tcBorders>
              <w:top w:val="single" w:sz="4" w:space="0" w:color="auto"/>
              <w:left w:val="single" w:sz="4" w:space="0" w:color="auto"/>
              <w:bottom w:val="single" w:sz="4" w:space="0" w:color="auto"/>
              <w:right w:val="single" w:sz="4" w:space="0" w:color="auto"/>
            </w:tcBorders>
            <w:vAlign w:val="center"/>
          </w:tcPr>
          <w:p w14:paraId="635EE54C"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4</w:t>
            </w:r>
          </w:p>
        </w:tc>
        <w:tc>
          <w:tcPr>
            <w:tcW w:w="1502" w:type="dxa"/>
            <w:tcBorders>
              <w:top w:val="single" w:sz="4" w:space="0" w:color="auto"/>
              <w:left w:val="single" w:sz="4" w:space="0" w:color="auto"/>
              <w:bottom w:val="single" w:sz="4" w:space="0" w:color="auto"/>
              <w:right w:val="single" w:sz="4" w:space="0" w:color="auto"/>
            </w:tcBorders>
            <w:vAlign w:val="center"/>
          </w:tcPr>
          <w:p w14:paraId="255B08FD" w14:textId="77777777" w:rsidR="00876B69" w:rsidRPr="00060891" w:rsidRDefault="00094E90">
            <w:pPr>
              <w:pStyle w:val="TableParagraph"/>
              <w:spacing w:line="360" w:lineRule="auto"/>
              <w:jc w:val="center"/>
              <w:rPr>
                <w:bCs/>
                <w:szCs w:val="21"/>
              </w:rPr>
            </w:pPr>
            <w:r w:rsidRPr="00060891">
              <w:rPr>
                <w:rFonts w:hint="eastAsia"/>
                <w:bCs/>
                <w:szCs w:val="21"/>
              </w:rPr>
              <w:t>建设方案</w:t>
            </w:r>
          </w:p>
        </w:tc>
        <w:tc>
          <w:tcPr>
            <w:tcW w:w="5953" w:type="dxa"/>
            <w:tcBorders>
              <w:top w:val="single" w:sz="4" w:space="0" w:color="auto"/>
              <w:left w:val="single" w:sz="4" w:space="0" w:color="auto"/>
              <w:bottom w:val="single" w:sz="4" w:space="0" w:color="auto"/>
              <w:right w:val="single" w:sz="4" w:space="0" w:color="auto"/>
            </w:tcBorders>
          </w:tcPr>
          <w:p w14:paraId="74594FD4" w14:textId="77777777" w:rsidR="00876B69" w:rsidRPr="00060891" w:rsidRDefault="00094E90">
            <w:pPr>
              <w:pStyle w:val="TableParagraph"/>
              <w:spacing w:line="360" w:lineRule="auto"/>
              <w:ind w:firstLineChars="200" w:firstLine="420"/>
              <w:rPr>
                <w:bCs/>
                <w:szCs w:val="21"/>
              </w:rPr>
            </w:pPr>
            <w:r w:rsidRPr="00060891">
              <w:rPr>
                <w:rFonts w:hint="eastAsia"/>
                <w:bCs/>
                <w:szCs w:val="21"/>
              </w:rPr>
              <w:t>根据本项目需求提供针对性的整体建设方案，包括方案的完整性，安全性，可靠性，合理性，与需求贴切程度。项目建设进度安排是否合理，现场项目管理措施是否得当，培训计划是否合理等，综合评分。整体建设方案完整、针对性强，需求贴合度高，科学合理、操作行强得</w:t>
            </w:r>
            <w:r w:rsidRPr="00060891">
              <w:rPr>
                <w:rFonts w:hint="eastAsia"/>
                <w:bCs/>
                <w:szCs w:val="21"/>
                <w:lang w:val="en-US"/>
              </w:rPr>
              <w:t>25</w:t>
            </w:r>
            <w:r w:rsidRPr="00060891">
              <w:rPr>
                <w:rFonts w:hint="eastAsia"/>
                <w:bCs/>
                <w:szCs w:val="21"/>
              </w:rPr>
              <w:t>-</w:t>
            </w:r>
            <w:r w:rsidRPr="00060891">
              <w:rPr>
                <w:rFonts w:hint="eastAsia"/>
                <w:bCs/>
                <w:szCs w:val="21"/>
                <w:lang w:val="en-US"/>
              </w:rPr>
              <w:t>30</w:t>
            </w:r>
            <w:r w:rsidRPr="00060891">
              <w:rPr>
                <w:rFonts w:hint="eastAsia"/>
                <w:bCs/>
                <w:szCs w:val="21"/>
              </w:rPr>
              <w:t>分；整体建设方案良好的得1</w:t>
            </w:r>
            <w:r w:rsidRPr="00060891">
              <w:rPr>
                <w:rFonts w:hint="eastAsia"/>
                <w:bCs/>
                <w:szCs w:val="21"/>
                <w:lang w:val="en-US"/>
              </w:rPr>
              <w:t>5</w:t>
            </w:r>
            <w:r w:rsidRPr="00060891">
              <w:rPr>
                <w:rFonts w:hint="eastAsia"/>
                <w:bCs/>
                <w:szCs w:val="21"/>
              </w:rPr>
              <w:t>-</w:t>
            </w:r>
            <w:r w:rsidRPr="00060891">
              <w:rPr>
                <w:rFonts w:hint="eastAsia"/>
                <w:bCs/>
                <w:szCs w:val="21"/>
                <w:lang w:val="en-US"/>
              </w:rPr>
              <w:t>24</w:t>
            </w:r>
            <w:r w:rsidRPr="00060891">
              <w:rPr>
                <w:rFonts w:hint="eastAsia"/>
                <w:bCs/>
                <w:szCs w:val="21"/>
              </w:rPr>
              <w:t>分；整体建设方案相对较弱的得</w:t>
            </w:r>
            <w:r w:rsidRPr="00060891">
              <w:rPr>
                <w:rFonts w:hint="eastAsia"/>
                <w:bCs/>
                <w:szCs w:val="21"/>
                <w:lang w:val="en-US"/>
              </w:rPr>
              <w:t>7</w:t>
            </w:r>
            <w:r w:rsidRPr="00060891">
              <w:rPr>
                <w:rFonts w:hint="eastAsia"/>
                <w:bCs/>
                <w:szCs w:val="21"/>
              </w:rPr>
              <w:t>-</w:t>
            </w:r>
            <w:r w:rsidRPr="00060891">
              <w:rPr>
                <w:rFonts w:hint="eastAsia"/>
                <w:bCs/>
                <w:szCs w:val="21"/>
                <w:lang w:val="en-US"/>
              </w:rPr>
              <w:t>14</w:t>
            </w:r>
            <w:r w:rsidRPr="00060891">
              <w:rPr>
                <w:rFonts w:hint="eastAsia"/>
                <w:bCs/>
                <w:szCs w:val="21"/>
              </w:rPr>
              <w:t>分；整体建设方案不能完全满足项目需求的得1-</w:t>
            </w:r>
            <w:r w:rsidRPr="00060891">
              <w:rPr>
                <w:rFonts w:hint="eastAsia"/>
                <w:bCs/>
                <w:szCs w:val="21"/>
                <w:lang w:val="en-US"/>
              </w:rPr>
              <w:t>6</w:t>
            </w:r>
            <w:r w:rsidRPr="00060891">
              <w:rPr>
                <w:rFonts w:hint="eastAsia"/>
                <w:bCs/>
                <w:szCs w:val="21"/>
              </w:rPr>
              <w:t>分。</w:t>
            </w:r>
          </w:p>
        </w:tc>
        <w:tc>
          <w:tcPr>
            <w:tcW w:w="992" w:type="dxa"/>
            <w:tcBorders>
              <w:top w:val="single" w:sz="4" w:space="0" w:color="auto"/>
              <w:left w:val="single" w:sz="4" w:space="0" w:color="auto"/>
              <w:bottom w:val="single" w:sz="4" w:space="0" w:color="auto"/>
              <w:right w:val="single" w:sz="4" w:space="0" w:color="auto"/>
            </w:tcBorders>
            <w:vAlign w:val="center"/>
          </w:tcPr>
          <w:p w14:paraId="170EA78A" w14:textId="77777777" w:rsidR="00876B69" w:rsidRPr="00060891" w:rsidRDefault="00094E90">
            <w:pPr>
              <w:spacing w:line="360" w:lineRule="auto"/>
              <w:contextualSpacing/>
              <w:jc w:val="center"/>
              <w:rPr>
                <w:rFonts w:ascii="宋体" w:eastAsia="宋体" w:hAnsi="宋体" w:cs="宋体"/>
                <w:bCs/>
                <w:szCs w:val="21"/>
              </w:rPr>
            </w:pPr>
            <w:r w:rsidRPr="00060891">
              <w:rPr>
                <w:rFonts w:ascii="宋体" w:hAnsi="宋体" w:cs="宋体" w:hint="eastAsia"/>
                <w:bCs/>
                <w:szCs w:val="21"/>
              </w:rPr>
              <w:t>0-30</w:t>
            </w:r>
          </w:p>
        </w:tc>
      </w:tr>
      <w:tr w:rsidR="00876B69" w:rsidRPr="00060891" w14:paraId="297BB995" w14:textId="77777777">
        <w:trPr>
          <w:trHeight w:val="223"/>
          <w:jc w:val="center"/>
        </w:trPr>
        <w:tc>
          <w:tcPr>
            <w:tcW w:w="733" w:type="dxa"/>
            <w:tcBorders>
              <w:top w:val="single" w:sz="4" w:space="0" w:color="auto"/>
              <w:left w:val="single" w:sz="4" w:space="0" w:color="auto"/>
              <w:bottom w:val="single" w:sz="4" w:space="0" w:color="auto"/>
              <w:right w:val="single" w:sz="4" w:space="0" w:color="auto"/>
            </w:tcBorders>
            <w:vAlign w:val="center"/>
          </w:tcPr>
          <w:p w14:paraId="375B71FA" w14:textId="77777777" w:rsidR="00876B69" w:rsidRPr="00060891" w:rsidRDefault="00094E90">
            <w:pPr>
              <w:spacing w:line="360" w:lineRule="auto"/>
              <w:jc w:val="center"/>
              <w:rPr>
                <w:rFonts w:ascii="宋体" w:hAnsi="宋体" w:cs="宋体"/>
                <w:bCs/>
                <w:szCs w:val="21"/>
              </w:rPr>
            </w:pPr>
            <w:r w:rsidRPr="00060891">
              <w:rPr>
                <w:rFonts w:ascii="宋体" w:hAnsi="宋体" w:cs="宋体"/>
                <w:bCs/>
                <w:szCs w:val="21"/>
              </w:rPr>
              <w:t>5</w:t>
            </w:r>
          </w:p>
        </w:tc>
        <w:tc>
          <w:tcPr>
            <w:tcW w:w="1502" w:type="dxa"/>
            <w:tcBorders>
              <w:top w:val="single" w:sz="4" w:space="0" w:color="auto"/>
              <w:left w:val="single" w:sz="4" w:space="0" w:color="auto"/>
              <w:bottom w:val="single" w:sz="4" w:space="0" w:color="auto"/>
              <w:right w:val="single" w:sz="4" w:space="0" w:color="auto"/>
            </w:tcBorders>
            <w:vAlign w:val="center"/>
          </w:tcPr>
          <w:p w14:paraId="76B8A409" w14:textId="77777777" w:rsidR="00876B69" w:rsidRPr="00060891" w:rsidRDefault="00094E90">
            <w:pPr>
              <w:pStyle w:val="TableParagraph"/>
              <w:spacing w:line="360" w:lineRule="auto"/>
              <w:jc w:val="center"/>
              <w:rPr>
                <w:bCs/>
                <w:szCs w:val="21"/>
              </w:rPr>
            </w:pPr>
            <w:r w:rsidRPr="00060891">
              <w:rPr>
                <w:rFonts w:hint="eastAsia"/>
                <w:bCs/>
                <w:szCs w:val="21"/>
              </w:rPr>
              <w:t>团队能力</w:t>
            </w:r>
          </w:p>
        </w:tc>
        <w:tc>
          <w:tcPr>
            <w:tcW w:w="5953" w:type="dxa"/>
            <w:tcBorders>
              <w:top w:val="single" w:sz="4" w:space="0" w:color="auto"/>
              <w:left w:val="single" w:sz="4" w:space="0" w:color="auto"/>
              <w:bottom w:val="single" w:sz="4" w:space="0" w:color="auto"/>
              <w:right w:val="single" w:sz="4" w:space="0" w:color="auto"/>
            </w:tcBorders>
          </w:tcPr>
          <w:p w14:paraId="2F3B74C7" w14:textId="77777777" w:rsidR="00876B69" w:rsidRPr="00060891" w:rsidRDefault="00094E90">
            <w:pPr>
              <w:pStyle w:val="TableParagraph"/>
              <w:spacing w:line="360" w:lineRule="auto"/>
              <w:ind w:firstLineChars="200" w:firstLine="420"/>
              <w:rPr>
                <w:bCs/>
                <w:szCs w:val="21"/>
              </w:rPr>
            </w:pPr>
            <w:r w:rsidRPr="00060891">
              <w:rPr>
                <w:rFonts w:hint="eastAsia"/>
                <w:bCs/>
                <w:szCs w:val="21"/>
              </w:rPr>
              <w:t>项目开发团队有丰富的项目经验，对教学或教育应用有独到见解。人员是否合理、满足任务需求等进行综合评分；人员的专业技术能力较强、相关经验丰富，人员安排合理的得8-15分；人员的专业技术能力、相关经验一般，人员安排一般的得4-7分；项目人员无相关经验，人员安排不合理的得1-3分。</w:t>
            </w:r>
          </w:p>
        </w:tc>
        <w:tc>
          <w:tcPr>
            <w:tcW w:w="992" w:type="dxa"/>
            <w:tcBorders>
              <w:top w:val="single" w:sz="4" w:space="0" w:color="auto"/>
              <w:left w:val="single" w:sz="4" w:space="0" w:color="auto"/>
              <w:bottom w:val="single" w:sz="4" w:space="0" w:color="auto"/>
              <w:right w:val="single" w:sz="4" w:space="0" w:color="auto"/>
            </w:tcBorders>
            <w:vAlign w:val="center"/>
          </w:tcPr>
          <w:p w14:paraId="1DA22D4A" w14:textId="77777777" w:rsidR="00876B69" w:rsidRPr="00060891" w:rsidRDefault="00094E90">
            <w:pPr>
              <w:spacing w:line="360" w:lineRule="auto"/>
              <w:contextualSpacing/>
              <w:jc w:val="center"/>
              <w:rPr>
                <w:rFonts w:ascii="宋体" w:hAnsi="宋体" w:cs="宋体"/>
                <w:bCs/>
                <w:szCs w:val="21"/>
              </w:rPr>
            </w:pPr>
            <w:r w:rsidRPr="00060891">
              <w:rPr>
                <w:rFonts w:ascii="宋体" w:hAnsi="宋体" w:cs="宋体" w:hint="eastAsia"/>
                <w:bCs/>
                <w:szCs w:val="21"/>
              </w:rPr>
              <w:t>0-15</w:t>
            </w:r>
          </w:p>
        </w:tc>
      </w:tr>
      <w:tr w:rsidR="00876B69" w:rsidRPr="00060891" w14:paraId="6419821A" w14:textId="77777777">
        <w:trPr>
          <w:trHeight w:val="74"/>
          <w:jc w:val="center"/>
        </w:trPr>
        <w:tc>
          <w:tcPr>
            <w:tcW w:w="733" w:type="dxa"/>
            <w:tcBorders>
              <w:top w:val="single" w:sz="4" w:space="0" w:color="auto"/>
              <w:left w:val="single" w:sz="4" w:space="0" w:color="auto"/>
              <w:bottom w:val="single" w:sz="4" w:space="0" w:color="auto"/>
              <w:right w:val="single" w:sz="4" w:space="0" w:color="auto"/>
            </w:tcBorders>
            <w:vAlign w:val="center"/>
          </w:tcPr>
          <w:p w14:paraId="2530798B" w14:textId="77777777" w:rsidR="00876B69" w:rsidRPr="00060891" w:rsidRDefault="00094E90">
            <w:pPr>
              <w:spacing w:line="360" w:lineRule="auto"/>
              <w:jc w:val="center"/>
              <w:rPr>
                <w:rFonts w:ascii="宋体" w:hAnsi="宋体" w:cs="宋体"/>
                <w:bCs/>
                <w:szCs w:val="21"/>
              </w:rPr>
            </w:pPr>
            <w:r w:rsidRPr="00060891">
              <w:rPr>
                <w:rFonts w:ascii="宋体" w:hAnsi="宋体" w:cs="宋体"/>
                <w:bCs/>
                <w:szCs w:val="21"/>
              </w:rPr>
              <w:lastRenderedPageBreak/>
              <w:t>6</w:t>
            </w:r>
          </w:p>
        </w:tc>
        <w:tc>
          <w:tcPr>
            <w:tcW w:w="1502" w:type="dxa"/>
            <w:tcBorders>
              <w:top w:val="single" w:sz="4" w:space="0" w:color="auto"/>
              <w:left w:val="single" w:sz="4" w:space="0" w:color="auto"/>
              <w:bottom w:val="single" w:sz="4" w:space="0" w:color="auto"/>
              <w:right w:val="single" w:sz="4" w:space="0" w:color="auto"/>
            </w:tcBorders>
            <w:vAlign w:val="center"/>
          </w:tcPr>
          <w:p w14:paraId="103F9666" w14:textId="77777777" w:rsidR="00876B69" w:rsidRPr="00060891" w:rsidRDefault="00094E90">
            <w:pPr>
              <w:pStyle w:val="TableParagraph"/>
              <w:spacing w:line="360" w:lineRule="auto"/>
              <w:jc w:val="center"/>
              <w:rPr>
                <w:bCs/>
                <w:szCs w:val="21"/>
              </w:rPr>
            </w:pPr>
            <w:r w:rsidRPr="00060891">
              <w:rPr>
                <w:rFonts w:hint="eastAsia"/>
                <w:bCs/>
                <w:szCs w:val="21"/>
              </w:rPr>
              <w:t>服务保障</w:t>
            </w:r>
          </w:p>
        </w:tc>
        <w:tc>
          <w:tcPr>
            <w:tcW w:w="5953" w:type="dxa"/>
            <w:tcBorders>
              <w:top w:val="single" w:sz="4" w:space="0" w:color="auto"/>
              <w:left w:val="single" w:sz="4" w:space="0" w:color="auto"/>
              <w:bottom w:val="single" w:sz="4" w:space="0" w:color="auto"/>
              <w:right w:val="single" w:sz="4" w:space="0" w:color="auto"/>
            </w:tcBorders>
          </w:tcPr>
          <w:p w14:paraId="54019A57" w14:textId="77777777" w:rsidR="00876B69" w:rsidRPr="00060891" w:rsidRDefault="00094E90">
            <w:pPr>
              <w:pStyle w:val="TableParagraph"/>
              <w:spacing w:line="360" w:lineRule="auto"/>
              <w:ind w:firstLineChars="200" w:firstLine="420"/>
              <w:rPr>
                <w:bCs/>
                <w:szCs w:val="21"/>
              </w:rPr>
            </w:pPr>
            <w:r w:rsidRPr="00060891">
              <w:rPr>
                <w:rFonts w:hint="eastAsia"/>
                <w:bCs/>
                <w:szCs w:val="21"/>
              </w:rPr>
              <w:t>项目执行的保障措施，售后服务响应时间、服务期限、售后服务的保障措施，优惠承诺，综合评分，较优者的得8-1</w:t>
            </w:r>
            <w:r w:rsidRPr="00060891">
              <w:rPr>
                <w:rFonts w:hint="eastAsia"/>
                <w:bCs/>
                <w:szCs w:val="21"/>
                <w:lang w:val="en-US"/>
              </w:rPr>
              <w:t>0</w:t>
            </w:r>
            <w:r w:rsidRPr="00060891">
              <w:rPr>
                <w:rFonts w:hint="eastAsia"/>
                <w:bCs/>
                <w:szCs w:val="21"/>
              </w:rPr>
              <w:t>分，较为一般的得4-7分，相对简单粗糙的得1-3分，未提供的不得分。</w:t>
            </w:r>
          </w:p>
        </w:tc>
        <w:tc>
          <w:tcPr>
            <w:tcW w:w="992" w:type="dxa"/>
            <w:tcBorders>
              <w:top w:val="single" w:sz="4" w:space="0" w:color="auto"/>
              <w:left w:val="single" w:sz="4" w:space="0" w:color="auto"/>
              <w:bottom w:val="single" w:sz="4" w:space="0" w:color="auto"/>
              <w:right w:val="single" w:sz="4" w:space="0" w:color="auto"/>
            </w:tcBorders>
            <w:vAlign w:val="center"/>
          </w:tcPr>
          <w:p w14:paraId="7520F681" w14:textId="77777777" w:rsidR="00876B69" w:rsidRPr="00060891" w:rsidRDefault="00094E90">
            <w:pPr>
              <w:spacing w:line="360" w:lineRule="auto"/>
              <w:contextualSpacing/>
              <w:jc w:val="center"/>
              <w:rPr>
                <w:rFonts w:ascii="宋体" w:eastAsia="宋体" w:hAnsi="宋体" w:cs="宋体"/>
                <w:bCs/>
                <w:szCs w:val="21"/>
              </w:rPr>
            </w:pPr>
            <w:r w:rsidRPr="00060891">
              <w:rPr>
                <w:rFonts w:ascii="宋体" w:hAnsi="宋体" w:cs="宋体" w:hint="eastAsia"/>
                <w:bCs/>
                <w:szCs w:val="21"/>
              </w:rPr>
              <w:t>0-10</w:t>
            </w:r>
          </w:p>
        </w:tc>
      </w:tr>
      <w:tr w:rsidR="00876B69" w:rsidRPr="00060891" w14:paraId="6D5AE71C" w14:textId="77777777">
        <w:trPr>
          <w:trHeight w:val="223"/>
          <w:jc w:val="center"/>
        </w:trPr>
        <w:tc>
          <w:tcPr>
            <w:tcW w:w="733" w:type="dxa"/>
            <w:tcBorders>
              <w:top w:val="single" w:sz="4" w:space="0" w:color="auto"/>
              <w:left w:val="single" w:sz="4" w:space="0" w:color="auto"/>
              <w:bottom w:val="single" w:sz="4" w:space="0" w:color="auto"/>
              <w:right w:val="single" w:sz="4" w:space="0" w:color="auto"/>
            </w:tcBorders>
            <w:vAlign w:val="center"/>
          </w:tcPr>
          <w:p w14:paraId="5DD4591C" w14:textId="77777777" w:rsidR="00876B69" w:rsidRPr="00060891" w:rsidRDefault="00094E90">
            <w:pPr>
              <w:spacing w:line="360" w:lineRule="auto"/>
              <w:jc w:val="center"/>
              <w:rPr>
                <w:rFonts w:ascii="宋体" w:hAnsi="宋体" w:cs="宋体"/>
                <w:bCs/>
                <w:szCs w:val="21"/>
              </w:rPr>
            </w:pPr>
            <w:r w:rsidRPr="00060891">
              <w:rPr>
                <w:rFonts w:ascii="宋体" w:hAnsi="宋体" w:cs="宋体"/>
                <w:bCs/>
                <w:szCs w:val="21"/>
              </w:rPr>
              <w:t>7</w:t>
            </w:r>
          </w:p>
        </w:tc>
        <w:tc>
          <w:tcPr>
            <w:tcW w:w="1502" w:type="dxa"/>
            <w:tcBorders>
              <w:top w:val="single" w:sz="4" w:space="0" w:color="auto"/>
              <w:left w:val="single" w:sz="4" w:space="0" w:color="auto"/>
              <w:bottom w:val="single" w:sz="4" w:space="0" w:color="auto"/>
              <w:right w:val="single" w:sz="4" w:space="0" w:color="auto"/>
            </w:tcBorders>
            <w:vAlign w:val="center"/>
          </w:tcPr>
          <w:p w14:paraId="1355CEA0" w14:textId="77777777" w:rsidR="00876B69" w:rsidRPr="00060891" w:rsidRDefault="00094E90">
            <w:pPr>
              <w:pStyle w:val="TableParagraph"/>
              <w:spacing w:line="360" w:lineRule="auto"/>
              <w:jc w:val="center"/>
              <w:rPr>
                <w:bCs/>
                <w:szCs w:val="21"/>
              </w:rPr>
            </w:pPr>
            <w:r w:rsidRPr="00060891">
              <w:rPr>
                <w:rFonts w:hint="eastAsia"/>
                <w:bCs/>
                <w:szCs w:val="21"/>
              </w:rPr>
              <w:t>业绩</w:t>
            </w:r>
          </w:p>
        </w:tc>
        <w:tc>
          <w:tcPr>
            <w:tcW w:w="5953" w:type="dxa"/>
            <w:tcBorders>
              <w:top w:val="single" w:sz="4" w:space="0" w:color="auto"/>
              <w:left w:val="single" w:sz="4" w:space="0" w:color="auto"/>
              <w:bottom w:val="single" w:sz="4" w:space="0" w:color="auto"/>
              <w:right w:val="single" w:sz="4" w:space="0" w:color="auto"/>
            </w:tcBorders>
            <w:vAlign w:val="center"/>
          </w:tcPr>
          <w:p w14:paraId="4512B4F9" w14:textId="77777777" w:rsidR="00876B69" w:rsidRPr="00060891" w:rsidRDefault="00094E90">
            <w:pPr>
              <w:pStyle w:val="TableParagraph"/>
              <w:spacing w:line="360" w:lineRule="auto"/>
              <w:ind w:firstLineChars="200" w:firstLine="420"/>
              <w:rPr>
                <w:bCs/>
                <w:szCs w:val="21"/>
              </w:rPr>
            </w:pPr>
            <w:r w:rsidRPr="00060891">
              <w:rPr>
                <w:rFonts w:hint="eastAsia"/>
                <w:bCs/>
                <w:szCs w:val="21"/>
              </w:rPr>
              <w:t>提供近三年（202</w:t>
            </w:r>
            <w:r w:rsidRPr="00060891">
              <w:rPr>
                <w:bCs/>
                <w:szCs w:val="21"/>
              </w:rPr>
              <w:t>3</w:t>
            </w:r>
            <w:r w:rsidRPr="00060891">
              <w:rPr>
                <w:rFonts w:hint="eastAsia"/>
                <w:bCs/>
                <w:szCs w:val="21"/>
              </w:rPr>
              <w:t>年1</w:t>
            </w:r>
            <w:r w:rsidRPr="00060891">
              <w:rPr>
                <w:bCs/>
                <w:szCs w:val="21"/>
              </w:rPr>
              <w:t>0</w:t>
            </w:r>
            <w:r w:rsidRPr="00060891">
              <w:rPr>
                <w:rFonts w:hint="eastAsia"/>
                <w:bCs/>
                <w:szCs w:val="21"/>
              </w:rPr>
              <w:t>月至今）类似项目</w:t>
            </w:r>
            <w:r w:rsidRPr="00060891">
              <w:rPr>
                <w:bCs/>
                <w:szCs w:val="21"/>
              </w:rPr>
              <w:t>(</w:t>
            </w:r>
            <w:r w:rsidRPr="00060891">
              <w:rPr>
                <w:rFonts w:hint="eastAsia"/>
                <w:bCs/>
                <w:szCs w:val="21"/>
              </w:rPr>
              <w:t>课程资源建设、课程开发等）案例业绩，每提供1个得2分，满分10分（须提供合同复印件，字迹清晰）。</w:t>
            </w:r>
          </w:p>
        </w:tc>
        <w:tc>
          <w:tcPr>
            <w:tcW w:w="992" w:type="dxa"/>
            <w:tcBorders>
              <w:top w:val="single" w:sz="4" w:space="0" w:color="auto"/>
              <w:left w:val="single" w:sz="4" w:space="0" w:color="auto"/>
              <w:bottom w:val="single" w:sz="4" w:space="0" w:color="auto"/>
              <w:right w:val="single" w:sz="4" w:space="0" w:color="auto"/>
            </w:tcBorders>
            <w:vAlign w:val="center"/>
          </w:tcPr>
          <w:p w14:paraId="45593D94" w14:textId="77777777" w:rsidR="00876B69" w:rsidRPr="00060891" w:rsidRDefault="00094E90">
            <w:pPr>
              <w:spacing w:line="360" w:lineRule="auto"/>
              <w:contextualSpacing/>
              <w:jc w:val="center"/>
              <w:rPr>
                <w:rFonts w:ascii="宋体" w:hAnsi="宋体" w:cs="宋体"/>
                <w:bCs/>
                <w:szCs w:val="21"/>
              </w:rPr>
            </w:pPr>
            <w:r w:rsidRPr="00060891">
              <w:rPr>
                <w:rFonts w:ascii="宋体" w:hAnsi="宋体" w:cs="宋体" w:hint="eastAsia"/>
                <w:bCs/>
                <w:szCs w:val="21"/>
              </w:rPr>
              <w:t>0-10</w:t>
            </w:r>
          </w:p>
        </w:tc>
      </w:tr>
      <w:tr w:rsidR="00876B69" w:rsidRPr="00060891" w14:paraId="78C8B9EF" w14:textId="77777777">
        <w:trPr>
          <w:trHeight w:val="151"/>
          <w:jc w:val="center"/>
        </w:trPr>
        <w:tc>
          <w:tcPr>
            <w:tcW w:w="2235" w:type="dxa"/>
            <w:gridSpan w:val="2"/>
            <w:tcBorders>
              <w:top w:val="single" w:sz="4" w:space="0" w:color="auto"/>
              <w:left w:val="single" w:sz="4" w:space="0" w:color="auto"/>
              <w:bottom w:val="single" w:sz="4" w:space="0" w:color="auto"/>
              <w:right w:val="single" w:sz="4" w:space="0" w:color="auto"/>
            </w:tcBorders>
            <w:vAlign w:val="center"/>
          </w:tcPr>
          <w:p w14:paraId="64B2E5B3"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合计</w:t>
            </w:r>
          </w:p>
        </w:tc>
        <w:tc>
          <w:tcPr>
            <w:tcW w:w="6945" w:type="dxa"/>
            <w:gridSpan w:val="2"/>
            <w:tcBorders>
              <w:top w:val="single" w:sz="4" w:space="0" w:color="auto"/>
              <w:left w:val="single" w:sz="4" w:space="0" w:color="auto"/>
              <w:bottom w:val="single" w:sz="4" w:space="0" w:color="auto"/>
              <w:right w:val="single" w:sz="4" w:space="0" w:color="auto"/>
            </w:tcBorders>
            <w:vAlign w:val="center"/>
          </w:tcPr>
          <w:p w14:paraId="579CFA53" w14:textId="77777777" w:rsidR="00876B69" w:rsidRPr="00060891" w:rsidRDefault="00094E90">
            <w:pPr>
              <w:spacing w:line="360" w:lineRule="auto"/>
              <w:jc w:val="center"/>
              <w:rPr>
                <w:rFonts w:ascii="宋体" w:hAnsi="宋体" w:cs="宋体"/>
                <w:bCs/>
                <w:szCs w:val="21"/>
              </w:rPr>
            </w:pPr>
            <w:r w:rsidRPr="00060891">
              <w:rPr>
                <w:rFonts w:ascii="宋体" w:hAnsi="宋体" w:cs="宋体" w:hint="eastAsia"/>
                <w:bCs/>
                <w:szCs w:val="21"/>
              </w:rPr>
              <w:t>100</w:t>
            </w:r>
            <w:r w:rsidRPr="00060891">
              <w:rPr>
                <w:rFonts w:ascii="宋体" w:hAnsi="宋体" w:cs="宋体" w:hint="eastAsia"/>
                <w:bCs/>
                <w:szCs w:val="21"/>
              </w:rPr>
              <w:t>分</w:t>
            </w:r>
          </w:p>
        </w:tc>
      </w:tr>
    </w:tbl>
    <w:p w14:paraId="78033544" w14:textId="77777777" w:rsidR="004365B7" w:rsidRPr="00060891" w:rsidRDefault="004365B7" w:rsidP="004365B7">
      <w:pPr>
        <w:snapToGrid w:val="0"/>
        <w:spacing w:line="360" w:lineRule="auto"/>
        <w:ind w:firstLineChars="200" w:firstLine="480"/>
        <w:rPr>
          <w:rFonts w:ascii="仿宋" w:eastAsia="仿宋" w:hAnsi="仿宋"/>
          <w:sz w:val="24"/>
        </w:rPr>
      </w:pPr>
      <w:r w:rsidRPr="00060891">
        <w:rPr>
          <w:rFonts w:ascii="仿宋" w:eastAsia="仿宋" w:hAnsi="仿宋" w:hint="eastAsia"/>
          <w:sz w:val="24"/>
          <w:szCs w:val="24"/>
        </w:rPr>
        <w:t>注：评分结果保留小数点后两位，小数点后第三位四舍五入。</w:t>
      </w:r>
    </w:p>
    <w:p w14:paraId="2E1F714F" w14:textId="77777777" w:rsidR="004365B7" w:rsidRPr="00060891" w:rsidRDefault="004365B7" w:rsidP="004365B7">
      <w:pPr>
        <w:spacing w:line="360" w:lineRule="auto"/>
        <w:rPr>
          <w:rFonts w:ascii="仿宋" w:eastAsia="仿宋" w:hAnsi="仿宋" w:cs="宋体"/>
          <w:b/>
          <w:bCs/>
          <w:sz w:val="24"/>
          <w:szCs w:val="28"/>
        </w:rPr>
      </w:pPr>
      <w:r w:rsidRPr="00060891">
        <w:rPr>
          <w:rFonts w:ascii="仿宋" w:eastAsia="仿宋" w:hAnsi="仿宋" w:cs="宋体" w:hint="eastAsia"/>
          <w:b/>
          <w:bCs/>
          <w:sz w:val="24"/>
          <w:szCs w:val="28"/>
        </w:rPr>
        <w:t>（二）评标结果</w:t>
      </w:r>
    </w:p>
    <w:p w14:paraId="074AA411" w14:textId="2C1E9730" w:rsidR="004365B7" w:rsidRPr="00060891" w:rsidRDefault="004365B7" w:rsidP="003637EB">
      <w:pPr>
        <w:widowControl/>
        <w:spacing w:line="360" w:lineRule="auto"/>
        <w:ind w:firstLineChars="200" w:firstLine="480"/>
        <w:rPr>
          <w:rFonts w:ascii="仿宋" w:eastAsia="仿宋" w:hAnsi="仿宋" w:cs="宋体"/>
          <w:sz w:val="24"/>
          <w:szCs w:val="28"/>
        </w:rPr>
      </w:pPr>
      <w:r w:rsidRPr="00060891">
        <w:rPr>
          <w:rFonts w:ascii="仿宋" w:eastAsia="仿宋" w:hAnsi="仿宋" w:cs="宋体" w:hint="eastAsia"/>
          <w:sz w:val="24"/>
          <w:szCs w:val="28"/>
        </w:rPr>
        <w:t>1、本项目按各响应</w:t>
      </w:r>
      <w:r w:rsidR="00C80457">
        <w:rPr>
          <w:rFonts w:ascii="仿宋" w:eastAsia="仿宋" w:hAnsi="仿宋" w:cs="宋体" w:hint="eastAsia"/>
          <w:sz w:val="24"/>
          <w:szCs w:val="28"/>
        </w:rPr>
        <w:t>单位</w:t>
      </w:r>
      <w:r w:rsidRPr="00060891">
        <w:rPr>
          <w:rFonts w:ascii="仿宋" w:eastAsia="仿宋" w:hAnsi="仿宋" w:cs="宋体" w:hint="eastAsia"/>
          <w:sz w:val="24"/>
          <w:szCs w:val="28"/>
        </w:rPr>
        <w:t>总得分由高到低依次排序，推荐排名第1名作为成交候选人。原则上确定总得分最高的第一成交候选人为成交单位，成交单位若因其他不可抗力不能履行成交义务的，则由排名第二的成交候选人成交，以此类推。</w:t>
      </w:r>
    </w:p>
    <w:p w14:paraId="5584D4C6" w14:textId="77777777" w:rsidR="004365B7" w:rsidRPr="00060891" w:rsidRDefault="004365B7" w:rsidP="003637EB">
      <w:pPr>
        <w:widowControl/>
        <w:spacing w:line="360" w:lineRule="auto"/>
        <w:ind w:firstLineChars="200" w:firstLine="480"/>
        <w:rPr>
          <w:sz w:val="24"/>
          <w:szCs w:val="28"/>
        </w:rPr>
      </w:pPr>
      <w:r w:rsidRPr="00060891">
        <w:rPr>
          <w:rFonts w:ascii="仿宋" w:eastAsia="仿宋" w:hAnsi="仿宋" w:cs="宋体" w:hint="eastAsia"/>
          <w:sz w:val="24"/>
          <w:szCs w:val="28"/>
        </w:rPr>
        <w:t>2、如前款出现总得分相同的，则以投标报价低者优先；如投标报价也相同的，则由评标委员会以简单多数方式记名投票决定成交人或成交候选人排名顺序。</w:t>
      </w:r>
    </w:p>
    <w:p w14:paraId="63E39D66" w14:textId="77777777" w:rsidR="004365B7" w:rsidRPr="00060891" w:rsidRDefault="004365B7" w:rsidP="003637EB">
      <w:pPr>
        <w:widowControl/>
        <w:spacing w:line="360" w:lineRule="auto"/>
        <w:ind w:firstLineChars="200" w:firstLine="482"/>
        <w:rPr>
          <w:sz w:val="24"/>
          <w:szCs w:val="28"/>
        </w:rPr>
      </w:pPr>
      <w:r w:rsidRPr="00060891">
        <w:rPr>
          <w:rFonts w:ascii="仿宋" w:eastAsia="仿宋" w:hAnsi="仿宋" w:cs="宋体" w:hint="eastAsia"/>
          <w:b/>
          <w:sz w:val="24"/>
          <w:szCs w:val="28"/>
        </w:rPr>
        <w:t>（三）无效投标情形</w:t>
      </w:r>
      <w:bookmarkStart w:id="2" w:name="_GoBack"/>
      <w:bookmarkEnd w:id="2"/>
    </w:p>
    <w:p w14:paraId="2E1A3A5B" w14:textId="77777777" w:rsidR="004365B7" w:rsidRPr="00060891" w:rsidRDefault="004365B7" w:rsidP="003637EB">
      <w:pPr>
        <w:widowControl/>
        <w:spacing w:line="360" w:lineRule="auto"/>
        <w:ind w:firstLineChars="200" w:firstLine="480"/>
        <w:rPr>
          <w:sz w:val="24"/>
          <w:szCs w:val="28"/>
        </w:rPr>
      </w:pPr>
      <w:r w:rsidRPr="00060891">
        <w:rPr>
          <w:rFonts w:ascii="仿宋" w:eastAsia="仿宋" w:hAnsi="仿宋" w:cs="宋体" w:hint="eastAsia"/>
          <w:sz w:val="24"/>
          <w:szCs w:val="28"/>
        </w:rPr>
        <w:t>凡出现下列情形之一的，其响应文件按无效处理：</w:t>
      </w:r>
    </w:p>
    <w:p w14:paraId="3F3D88E7" w14:textId="77777777" w:rsidR="004365B7" w:rsidRPr="00060891" w:rsidRDefault="004365B7" w:rsidP="003637EB">
      <w:pPr>
        <w:widowControl/>
        <w:spacing w:line="360" w:lineRule="auto"/>
        <w:ind w:firstLineChars="200" w:firstLine="480"/>
        <w:rPr>
          <w:sz w:val="24"/>
          <w:szCs w:val="28"/>
        </w:rPr>
      </w:pPr>
      <w:r w:rsidRPr="00060891">
        <w:rPr>
          <w:rFonts w:ascii="仿宋" w:eastAsia="仿宋" w:hAnsi="仿宋" w:cs="宋体" w:hint="eastAsia"/>
          <w:sz w:val="24"/>
          <w:szCs w:val="28"/>
        </w:rPr>
        <w:t>1、未按采购文件要求提供响应文件，或响应文件未按规定签署、盖章、密封的；</w:t>
      </w:r>
    </w:p>
    <w:p w14:paraId="36B9E993" w14:textId="77777777" w:rsidR="004365B7" w:rsidRPr="00060891" w:rsidRDefault="004365B7" w:rsidP="003637EB">
      <w:pPr>
        <w:widowControl/>
        <w:spacing w:line="360" w:lineRule="auto"/>
        <w:ind w:firstLineChars="200" w:firstLine="480"/>
        <w:rPr>
          <w:sz w:val="24"/>
          <w:szCs w:val="28"/>
        </w:rPr>
      </w:pPr>
      <w:r w:rsidRPr="00060891">
        <w:rPr>
          <w:rFonts w:ascii="仿宋" w:eastAsia="仿宋" w:hAnsi="仿宋" w:cs="宋体" w:hint="eastAsia"/>
          <w:sz w:val="24"/>
          <w:szCs w:val="28"/>
        </w:rPr>
        <w:t>2、未对采购文件规定的实质性要求</w:t>
      </w:r>
      <w:proofErr w:type="gramStart"/>
      <w:r w:rsidRPr="00060891">
        <w:rPr>
          <w:rFonts w:ascii="仿宋" w:eastAsia="仿宋" w:hAnsi="仿宋" w:cs="宋体" w:hint="eastAsia"/>
          <w:sz w:val="24"/>
          <w:szCs w:val="28"/>
        </w:rPr>
        <w:t>作出</w:t>
      </w:r>
      <w:proofErr w:type="gramEnd"/>
      <w:r w:rsidRPr="00060891">
        <w:rPr>
          <w:rFonts w:ascii="仿宋" w:eastAsia="仿宋" w:hAnsi="仿宋" w:cs="宋体" w:hint="eastAsia"/>
          <w:sz w:val="24"/>
          <w:szCs w:val="28"/>
        </w:rPr>
        <w:t>响应的；</w:t>
      </w:r>
    </w:p>
    <w:p w14:paraId="15427636" w14:textId="77777777" w:rsidR="004365B7" w:rsidRPr="00060891" w:rsidRDefault="004365B7" w:rsidP="003637EB">
      <w:pPr>
        <w:widowControl/>
        <w:spacing w:line="360" w:lineRule="auto"/>
        <w:ind w:firstLineChars="200" w:firstLine="480"/>
        <w:rPr>
          <w:sz w:val="24"/>
          <w:szCs w:val="28"/>
        </w:rPr>
      </w:pPr>
      <w:r w:rsidRPr="00060891">
        <w:rPr>
          <w:rFonts w:ascii="仿宋" w:eastAsia="仿宋" w:hAnsi="仿宋" w:cs="宋体" w:hint="eastAsia"/>
          <w:sz w:val="24"/>
          <w:szCs w:val="28"/>
        </w:rPr>
        <w:t>3、投标报价超过本项目预算金额的；</w:t>
      </w:r>
    </w:p>
    <w:p w14:paraId="31BDA5DF" w14:textId="77777777" w:rsidR="004365B7" w:rsidRPr="00060891" w:rsidRDefault="004365B7" w:rsidP="003637EB">
      <w:pPr>
        <w:widowControl/>
        <w:spacing w:line="360" w:lineRule="auto"/>
        <w:ind w:firstLineChars="200" w:firstLine="480"/>
        <w:rPr>
          <w:sz w:val="24"/>
          <w:szCs w:val="28"/>
        </w:rPr>
      </w:pPr>
      <w:r w:rsidRPr="00060891">
        <w:rPr>
          <w:rFonts w:ascii="仿宋" w:eastAsia="仿宋" w:hAnsi="仿宋" w:cs="宋体" w:hint="eastAsia"/>
          <w:sz w:val="24"/>
          <w:szCs w:val="28"/>
        </w:rPr>
        <w:t>4、评审过程中存在串通投标、弄虚作假、</w:t>
      </w:r>
      <w:proofErr w:type="gramStart"/>
      <w:r w:rsidRPr="00060891">
        <w:rPr>
          <w:rFonts w:ascii="仿宋" w:eastAsia="仿宋" w:hAnsi="仿宋" w:cs="宋体" w:hint="eastAsia"/>
          <w:sz w:val="24"/>
          <w:szCs w:val="28"/>
        </w:rPr>
        <w:t>围标串标</w:t>
      </w:r>
      <w:proofErr w:type="gramEnd"/>
      <w:r w:rsidRPr="00060891">
        <w:rPr>
          <w:rFonts w:ascii="仿宋" w:eastAsia="仿宋" w:hAnsi="仿宋" w:cs="宋体" w:hint="eastAsia"/>
          <w:sz w:val="24"/>
          <w:szCs w:val="28"/>
        </w:rPr>
        <w:t>等违法违规行为的；</w:t>
      </w:r>
    </w:p>
    <w:p w14:paraId="539134F3" w14:textId="77777777" w:rsidR="004365B7" w:rsidRDefault="004365B7" w:rsidP="003637EB">
      <w:pPr>
        <w:widowControl/>
        <w:spacing w:line="360" w:lineRule="auto"/>
        <w:ind w:firstLineChars="200" w:firstLine="480"/>
        <w:rPr>
          <w:sz w:val="24"/>
          <w:szCs w:val="28"/>
        </w:rPr>
      </w:pPr>
      <w:r w:rsidRPr="00060891">
        <w:rPr>
          <w:rFonts w:ascii="仿宋" w:eastAsia="仿宋" w:hAnsi="仿宋" w:cs="宋体" w:hint="eastAsia"/>
          <w:sz w:val="24"/>
          <w:szCs w:val="28"/>
        </w:rPr>
        <w:t>5、不符合法律法规及采购文件规定的其他无效情形。</w:t>
      </w:r>
    </w:p>
    <w:p w14:paraId="631F7CD8" w14:textId="77777777" w:rsidR="004365B7" w:rsidRPr="004365B7" w:rsidRDefault="004365B7">
      <w:pPr>
        <w:spacing w:line="360" w:lineRule="auto"/>
        <w:rPr>
          <w:rFonts w:ascii="仿宋" w:eastAsia="仿宋" w:hAnsi="仿宋"/>
          <w:sz w:val="24"/>
          <w:szCs w:val="28"/>
        </w:rPr>
      </w:pPr>
    </w:p>
    <w:sectPr w:rsidR="004365B7" w:rsidRPr="004365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4E82E8" w14:textId="77777777" w:rsidR="0048240B" w:rsidRDefault="0048240B" w:rsidP="004365B7">
      <w:r>
        <w:separator/>
      </w:r>
    </w:p>
  </w:endnote>
  <w:endnote w:type="continuationSeparator" w:id="0">
    <w:p w14:paraId="316A5AB4" w14:textId="77777777" w:rsidR="0048240B" w:rsidRDefault="0048240B" w:rsidP="00436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37D2E" w14:textId="77777777" w:rsidR="0048240B" w:rsidRDefault="0048240B" w:rsidP="004365B7">
      <w:r>
        <w:separator/>
      </w:r>
    </w:p>
  </w:footnote>
  <w:footnote w:type="continuationSeparator" w:id="0">
    <w:p w14:paraId="04280758" w14:textId="77777777" w:rsidR="0048240B" w:rsidRDefault="0048240B" w:rsidP="004365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9FBDA3F"/>
    <w:multiLevelType w:val="singleLevel"/>
    <w:tmpl w:val="F9FBDA3F"/>
    <w:lvl w:ilvl="0">
      <w:start w:val="3"/>
      <w:numFmt w:val="decimal"/>
      <w:suff w:val="nothing"/>
      <w:lvlText w:val="%1、"/>
      <w:lvlJc w:val="left"/>
    </w:lvl>
  </w:abstractNum>
  <w:abstractNum w:abstractNumId="1" w15:restartNumberingAfterBreak="0">
    <w:nsid w:val="3D872714"/>
    <w:multiLevelType w:val="multilevel"/>
    <w:tmpl w:val="3D872714"/>
    <w:lvl w:ilvl="0">
      <w:start w:val="1"/>
      <w:numFmt w:val="decimal"/>
      <w:lvlText w:val="%1"/>
      <w:lvlJc w:val="left"/>
      <w:pPr>
        <w:tabs>
          <w:tab w:val="left" w:pos="929"/>
        </w:tabs>
        <w:ind w:left="929" w:hanging="480"/>
      </w:pPr>
    </w:lvl>
    <w:lvl w:ilvl="1">
      <w:start w:val="1"/>
      <w:numFmt w:val="lowerLetter"/>
      <w:lvlText w:val="%2)"/>
      <w:lvlJc w:val="left"/>
      <w:pPr>
        <w:tabs>
          <w:tab w:val="left" w:pos="1289"/>
        </w:tabs>
        <w:ind w:left="1289" w:hanging="420"/>
      </w:pPr>
    </w:lvl>
    <w:lvl w:ilvl="2">
      <w:start w:val="1"/>
      <w:numFmt w:val="lowerRoman"/>
      <w:lvlText w:val="%3."/>
      <w:lvlJc w:val="right"/>
      <w:pPr>
        <w:tabs>
          <w:tab w:val="left" w:pos="1709"/>
        </w:tabs>
        <w:ind w:left="1709" w:hanging="420"/>
      </w:pPr>
    </w:lvl>
    <w:lvl w:ilvl="3">
      <w:start w:val="1"/>
      <w:numFmt w:val="decimal"/>
      <w:lvlText w:val="%4."/>
      <w:lvlJc w:val="left"/>
      <w:pPr>
        <w:tabs>
          <w:tab w:val="left" w:pos="2129"/>
        </w:tabs>
        <w:ind w:left="2129" w:hanging="420"/>
      </w:pPr>
    </w:lvl>
    <w:lvl w:ilvl="4">
      <w:start w:val="1"/>
      <w:numFmt w:val="lowerLetter"/>
      <w:lvlText w:val="%5)"/>
      <w:lvlJc w:val="left"/>
      <w:pPr>
        <w:tabs>
          <w:tab w:val="left" w:pos="2549"/>
        </w:tabs>
        <w:ind w:left="2549" w:hanging="420"/>
      </w:pPr>
    </w:lvl>
    <w:lvl w:ilvl="5">
      <w:start w:val="1"/>
      <w:numFmt w:val="lowerRoman"/>
      <w:lvlText w:val="%6."/>
      <w:lvlJc w:val="right"/>
      <w:pPr>
        <w:tabs>
          <w:tab w:val="left" w:pos="2969"/>
        </w:tabs>
        <w:ind w:left="2969" w:hanging="420"/>
      </w:pPr>
    </w:lvl>
    <w:lvl w:ilvl="6">
      <w:start w:val="1"/>
      <w:numFmt w:val="decimal"/>
      <w:lvlText w:val="%7."/>
      <w:lvlJc w:val="left"/>
      <w:pPr>
        <w:tabs>
          <w:tab w:val="left" w:pos="3389"/>
        </w:tabs>
        <w:ind w:left="3389" w:hanging="420"/>
      </w:pPr>
    </w:lvl>
    <w:lvl w:ilvl="7">
      <w:start w:val="1"/>
      <w:numFmt w:val="lowerLetter"/>
      <w:lvlText w:val="%8)"/>
      <w:lvlJc w:val="left"/>
      <w:pPr>
        <w:tabs>
          <w:tab w:val="left" w:pos="3809"/>
        </w:tabs>
        <w:ind w:left="3809" w:hanging="420"/>
      </w:pPr>
    </w:lvl>
    <w:lvl w:ilvl="8">
      <w:start w:val="1"/>
      <w:numFmt w:val="lowerRoman"/>
      <w:lvlText w:val="%9."/>
      <w:lvlJc w:val="right"/>
      <w:pPr>
        <w:tabs>
          <w:tab w:val="left" w:pos="4229"/>
        </w:tabs>
        <w:ind w:left="4229" w:hanging="420"/>
      </w:pPr>
    </w:lvl>
  </w:abstractNum>
  <w:abstractNum w:abstractNumId="2" w15:restartNumberingAfterBreak="0">
    <w:nsid w:val="61862777"/>
    <w:multiLevelType w:val="multilevel"/>
    <w:tmpl w:val="61862777"/>
    <w:lvl w:ilvl="0">
      <w:start w:val="1"/>
      <w:numFmt w:val="decimal"/>
      <w:lvlText w:val="%1)"/>
      <w:lvlJc w:val="left"/>
      <w:pPr>
        <w:tabs>
          <w:tab w:val="left" w:pos="840"/>
        </w:tabs>
        <w:ind w:left="840" w:hanging="420"/>
      </w:pPr>
    </w:lvl>
    <w:lvl w:ilvl="1">
      <w:start w:val="1"/>
      <w:numFmt w:val="lowerLetter"/>
      <w:lvlText w:val="%2)"/>
      <w:lvlJc w:val="left"/>
      <w:pPr>
        <w:tabs>
          <w:tab w:val="left" w:pos="780"/>
        </w:tabs>
        <w:ind w:left="780" w:hanging="420"/>
      </w:pPr>
    </w:lvl>
    <w:lvl w:ilvl="2">
      <w:start w:val="1"/>
      <w:numFmt w:val="lowerRoman"/>
      <w:lvlText w:val="%3."/>
      <w:lvlJc w:val="right"/>
      <w:pPr>
        <w:tabs>
          <w:tab w:val="left" w:pos="1200"/>
        </w:tabs>
        <w:ind w:left="1200" w:hanging="420"/>
      </w:pPr>
    </w:lvl>
    <w:lvl w:ilvl="3">
      <w:start w:val="1"/>
      <w:numFmt w:val="decimal"/>
      <w:lvlText w:val="%4."/>
      <w:lvlJc w:val="left"/>
      <w:pPr>
        <w:tabs>
          <w:tab w:val="left" w:pos="1620"/>
        </w:tabs>
        <w:ind w:left="1620" w:hanging="420"/>
      </w:pPr>
    </w:lvl>
    <w:lvl w:ilvl="4">
      <w:start w:val="1"/>
      <w:numFmt w:val="lowerLetter"/>
      <w:lvlText w:val="%5)"/>
      <w:lvlJc w:val="left"/>
      <w:pPr>
        <w:tabs>
          <w:tab w:val="left" w:pos="2040"/>
        </w:tabs>
        <w:ind w:left="2040" w:hanging="420"/>
      </w:pPr>
    </w:lvl>
    <w:lvl w:ilvl="5">
      <w:start w:val="1"/>
      <w:numFmt w:val="lowerRoman"/>
      <w:lvlText w:val="%6."/>
      <w:lvlJc w:val="right"/>
      <w:pPr>
        <w:tabs>
          <w:tab w:val="left" w:pos="2460"/>
        </w:tabs>
        <w:ind w:left="2460" w:hanging="420"/>
      </w:pPr>
    </w:lvl>
    <w:lvl w:ilvl="6">
      <w:start w:val="1"/>
      <w:numFmt w:val="decimal"/>
      <w:lvlText w:val="%7."/>
      <w:lvlJc w:val="left"/>
      <w:pPr>
        <w:tabs>
          <w:tab w:val="left" w:pos="2880"/>
        </w:tabs>
        <w:ind w:left="2880" w:hanging="420"/>
      </w:pPr>
    </w:lvl>
    <w:lvl w:ilvl="7">
      <w:start w:val="1"/>
      <w:numFmt w:val="lowerLetter"/>
      <w:lvlText w:val="%8)"/>
      <w:lvlJc w:val="left"/>
      <w:pPr>
        <w:tabs>
          <w:tab w:val="left" w:pos="3300"/>
        </w:tabs>
        <w:ind w:left="3300" w:hanging="420"/>
      </w:pPr>
    </w:lvl>
    <w:lvl w:ilvl="8">
      <w:start w:val="1"/>
      <w:numFmt w:val="lowerRoman"/>
      <w:lvlText w:val="%9."/>
      <w:lvlJc w:val="right"/>
      <w:pPr>
        <w:tabs>
          <w:tab w:val="left" w:pos="3720"/>
        </w:tabs>
        <w:ind w:left="3720"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IyZjNkYTg3ZWE0MzRjYjY3Y2JiMGM5MDA4MGQ1OTkifQ=="/>
  </w:docVars>
  <w:rsids>
    <w:rsidRoot w:val="00703426"/>
    <w:rsid w:val="AF1D6503"/>
    <w:rsid w:val="000531A8"/>
    <w:rsid w:val="00054BC5"/>
    <w:rsid w:val="00060891"/>
    <w:rsid w:val="00094E90"/>
    <w:rsid w:val="000F01F7"/>
    <w:rsid w:val="001129F2"/>
    <w:rsid w:val="00192128"/>
    <w:rsid w:val="003637EB"/>
    <w:rsid w:val="00386DEB"/>
    <w:rsid w:val="003A489D"/>
    <w:rsid w:val="0042309A"/>
    <w:rsid w:val="004365B7"/>
    <w:rsid w:val="0048240B"/>
    <w:rsid w:val="004921F4"/>
    <w:rsid w:val="004A1E7F"/>
    <w:rsid w:val="005B2AB0"/>
    <w:rsid w:val="006056F4"/>
    <w:rsid w:val="0063140E"/>
    <w:rsid w:val="006565D3"/>
    <w:rsid w:val="00695CC4"/>
    <w:rsid w:val="006A42BF"/>
    <w:rsid w:val="006D7E14"/>
    <w:rsid w:val="006F53D0"/>
    <w:rsid w:val="00703426"/>
    <w:rsid w:val="008324FD"/>
    <w:rsid w:val="00833A80"/>
    <w:rsid w:val="00876B69"/>
    <w:rsid w:val="00963C76"/>
    <w:rsid w:val="009D2E2B"/>
    <w:rsid w:val="00AD7F70"/>
    <w:rsid w:val="00B31167"/>
    <w:rsid w:val="00C37FF8"/>
    <w:rsid w:val="00C50E93"/>
    <w:rsid w:val="00C741E9"/>
    <w:rsid w:val="00C80457"/>
    <w:rsid w:val="00D547ED"/>
    <w:rsid w:val="00DB29F8"/>
    <w:rsid w:val="00E73C3D"/>
    <w:rsid w:val="00FD536C"/>
    <w:rsid w:val="2A563A26"/>
    <w:rsid w:val="2FFF0A31"/>
    <w:rsid w:val="34CC2E58"/>
    <w:rsid w:val="455C33AA"/>
    <w:rsid w:val="49250B96"/>
    <w:rsid w:val="555733D5"/>
    <w:rsid w:val="67A94A70"/>
    <w:rsid w:val="73204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A1FF79"/>
  <w15:docId w15:val="{50C3FC2E-A2A9-400E-BA5F-8EB9CC991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qFormat/>
    <w:rPr>
      <w:sz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TableParagraph">
    <w:name w:val="Table Paragraph"/>
    <w:basedOn w:val="a"/>
    <w:qFormat/>
    <w:pPr>
      <w:spacing w:before="23"/>
      <w:ind w:left="28"/>
      <w:jc w:val="left"/>
    </w:pPr>
    <w:rPr>
      <w:rFonts w:ascii="宋体" w:eastAsia="宋体" w:hAnsi="宋体" w:cs="宋体"/>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711</Words>
  <Characters>4055</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佳靓 钱</dc:creator>
  <cp:lastModifiedBy>Administrator</cp:lastModifiedBy>
  <cp:revision>23</cp:revision>
  <dcterms:created xsi:type="dcterms:W3CDTF">2025-09-19T14:12:00Z</dcterms:created>
  <dcterms:modified xsi:type="dcterms:W3CDTF">2026-10-23T08:05:00Z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BAD9F572EB634E0094C1FD04079C71CB_13</vt:lpwstr>
  </property>
  <property fmtid="{D5CDD505-2E9C-101B-9397-08002B2CF9AE}" pid="4" name="KSOTemplateDocerSaveRecord">
    <vt:lpwstr>eyJoZGlkIjoiMDkzOGI0MTkyMDY4YjA4NzI1NDE2NjQzNDM4YjdlMjciLCJ1c2VySWQiOiI0NjIyNDY4NjcifQ==</vt:lpwstr>
  </property>
</Properties>
</file>