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A124B">
      <w:pPr>
        <w:pStyle w:val="3"/>
        <w:spacing w:line="360" w:lineRule="auto"/>
        <w:jc w:val="center"/>
        <w:rPr>
          <w:rFonts w:hint="eastAsia" w:ascii="宋体" w:hAnsi="宋体" w:eastAsia="宋体" w:cs="宋体"/>
          <w:sz w:val="21"/>
          <w:szCs w:val="21"/>
        </w:rPr>
      </w:pPr>
      <w:r>
        <w:rPr>
          <w:rFonts w:hint="eastAsia" w:ascii="宋体" w:hAnsi="宋体" w:eastAsia="宋体" w:cs="宋体"/>
          <w:b/>
          <w:bCs/>
          <w:snapToGrid w:val="0"/>
          <w:color w:val="000000"/>
          <w:spacing w:val="-4"/>
          <w:kern w:val="0"/>
          <w:sz w:val="21"/>
          <w:szCs w:val="21"/>
          <w:lang w:val="en-US" w:eastAsia="zh-CN" w:bidi="ar-SA"/>
        </w:rPr>
        <w:t>2026年零星修缮项目</w:t>
      </w:r>
      <w:r>
        <w:rPr>
          <w:rFonts w:hint="eastAsia" w:ascii="宋体" w:hAnsi="宋体" w:eastAsia="宋体" w:cs="宋体"/>
          <w:b/>
          <w:bCs/>
          <w:spacing w:val="-4"/>
          <w:sz w:val="21"/>
          <w:szCs w:val="21"/>
        </w:rPr>
        <w:t>竞争性磋商公告</w:t>
      </w:r>
    </w:p>
    <w:p w14:paraId="068BA470">
      <w:pPr>
        <w:spacing w:line="360" w:lineRule="auto"/>
        <w:rPr>
          <w:rFonts w:hint="eastAsia" w:ascii="宋体" w:hAnsi="宋体" w:eastAsia="宋体" w:cs="宋体"/>
          <w:sz w:val="21"/>
          <w:szCs w:val="21"/>
        </w:rPr>
      </w:pPr>
    </w:p>
    <w:p w14:paraId="27EE72A6">
      <w:pPr>
        <w:spacing w:line="360" w:lineRule="auto"/>
        <w:rPr>
          <w:rFonts w:hint="eastAsia" w:ascii="宋体" w:hAnsi="宋体" w:eastAsia="宋体" w:cs="宋体"/>
          <w:sz w:val="21"/>
          <w:szCs w:val="21"/>
        </w:rPr>
      </w:pPr>
    </w:p>
    <w:p w14:paraId="649A2A14">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pacing w:val="-3"/>
          <w:sz w:val="21"/>
          <w:szCs w:val="21"/>
        </w:rPr>
        <w:t>根据《中华人民共和国政府采购法》及相关法律、法规之规定，</w:t>
      </w:r>
      <w:r>
        <w:rPr>
          <w:rFonts w:hint="eastAsia" w:ascii="宋体" w:hAnsi="宋体" w:eastAsia="宋体" w:cs="宋体"/>
          <w:spacing w:val="-4"/>
          <w:sz w:val="21"/>
          <w:szCs w:val="21"/>
          <w:lang w:eastAsia="zh-CN"/>
        </w:rPr>
        <w:t>上海健生教育配置招标有限公司</w:t>
      </w:r>
      <w:r>
        <w:rPr>
          <w:rFonts w:hint="eastAsia" w:ascii="宋体" w:hAnsi="宋体" w:eastAsia="宋体" w:cs="宋体"/>
          <w:sz w:val="21"/>
          <w:szCs w:val="21"/>
        </w:rPr>
        <w:t>受委托，对</w:t>
      </w:r>
      <w:r>
        <w:rPr>
          <w:rFonts w:hint="eastAsia" w:cs="宋体"/>
          <w:sz w:val="21"/>
          <w:szCs w:val="21"/>
          <w:lang w:val="en-US" w:eastAsia="zh-CN"/>
        </w:rPr>
        <w:t>2026年零星修缮项目</w:t>
      </w:r>
      <w:r>
        <w:rPr>
          <w:rFonts w:hint="eastAsia" w:ascii="宋体" w:hAnsi="宋体" w:eastAsia="宋体" w:cs="宋体"/>
          <w:spacing w:val="-1"/>
          <w:sz w:val="21"/>
          <w:szCs w:val="21"/>
        </w:rPr>
        <w:t>进行竞争性磋商采购，特邀请合格的供应商参加磋商。</w:t>
      </w:r>
    </w:p>
    <w:p w14:paraId="3136E443">
      <w:pPr>
        <w:pStyle w:val="2"/>
        <w:spacing w:line="360" w:lineRule="auto"/>
        <w:ind w:left="507"/>
        <w:rPr>
          <w:rFonts w:hint="eastAsia" w:ascii="宋体" w:hAnsi="宋体" w:eastAsia="宋体" w:cs="宋体"/>
          <w:sz w:val="21"/>
          <w:szCs w:val="21"/>
        </w:rPr>
      </w:pPr>
      <w:r>
        <w:rPr>
          <w:rFonts w:hint="eastAsia" w:ascii="宋体" w:hAnsi="宋体" w:eastAsia="宋体" w:cs="宋体"/>
          <w:b/>
          <w:bCs/>
          <w:spacing w:val="-4"/>
          <w:sz w:val="21"/>
          <w:szCs w:val="21"/>
        </w:rPr>
        <w:t>一、项目概况</w:t>
      </w:r>
    </w:p>
    <w:p w14:paraId="1E6BFF8B">
      <w:pPr>
        <w:pStyle w:val="2"/>
        <w:spacing w:before="182" w:line="360" w:lineRule="auto"/>
        <w:ind w:left="521"/>
        <w:rPr>
          <w:rFonts w:hint="eastAsia" w:ascii="宋体" w:hAnsi="宋体" w:eastAsia="宋体" w:cs="宋体"/>
          <w:sz w:val="21"/>
          <w:szCs w:val="21"/>
          <w:lang w:eastAsia="zh-CN"/>
        </w:rPr>
      </w:pPr>
      <w:r>
        <w:rPr>
          <w:rFonts w:hint="eastAsia" w:ascii="宋体" w:hAnsi="宋体" w:eastAsia="宋体" w:cs="宋体"/>
          <w:spacing w:val="-1"/>
          <w:sz w:val="21"/>
          <w:szCs w:val="21"/>
        </w:rPr>
        <w:t>1.项目名称：</w:t>
      </w:r>
      <w:r>
        <w:rPr>
          <w:rFonts w:hint="eastAsia" w:ascii="宋体" w:hAnsi="宋体" w:eastAsia="宋体" w:cs="宋体"/>
          <w:b w:val="0"/>
          <w:bCs/>
          <w:color w:val="auto"/>
          <w:sz w:val="21"/>
          <w:szCs w:val="21"/>
          <w:highlight w:val="none"/>
          <w:lang w:val="en-US" w:eastAsia="zh-CN"/>
        </w:rPr>
        <w:t>2026年零星修缮项目</w:t>
      </w:r>
    </w:p>
    <w:p w14:paraId="082F62B6">
      <w:pPr>
        <w:pStyle w:val="2"/>
        <w:spacing w:before="183" w:line="360" w:lineRule="auto"/>
        <w:ind w:left="506"/>
        <w:rPr>
          <w:rFonts w:hint="eastAsia" w:ascii="宋体" w:hAnsi="宋体" w:eastAsia="宋体" w:cs="宋体"/>
          <w:sz w:val="21"/>
          <w:szCs w:val="21"/>
          <w:lang w:eastAsia="zh-CN"/>
        </w:rPr>
      </w:pPr>
      <w:r>
        <w:rPr>
          <w:rFonts w:hint="eastAsia" w:ascii="宋体" w:hAnsi="宋体" w:eastAsia="宋体" w:cs="宋体"/>
          <w:spacing w:val="-1"/>
          <w:sz w:val="21"/>
          <w:szCs w:val="21"/>
        </w:rPr>
        <w:t>2.项目编号：</w:t>
      </w:r>
      <w:r>
        <w:rPr>
          <w:rFonts w:hint="eastAsia" w:cs="宋体"/>
          <w:spacing w:val="-1"/>
          <w:sz w:val="21"/>
          <w:szCs w:val="21"/>
          <w:lang w:eastAsia="zh-CN"/>
        </w:rPr>
        <w:t>JSCS26050352-N48</w:t>
      </w:r>
    </w:p>
    <w:p w14:paraId="6EC98629">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z w:val="21"/>
          <w:szCs w:val="21"/>
        </w:rPr>
        <w:t>3.预算金额：</w:t>
      </w:r>
      <w:r>
        <w:rPr>
          <w:rFonts w:hint="eastAsia" w:cs="宋体"/>
          <w:sz w:val="21"/>
          <w:szCs w:val="21"/>
          <w:lang w:val="en-US" w:eastAsia="zh-CN"/>
        </w:rPr>
        <w:t>60</w:t>
      </w:r>
      <w:r>
        <w:rPr>
          <w:rFonts w:hint="eastAsia" w:ascii="宋体" w:hAnsi="宋体" w:eastAsia="宋体" w:cs="宋体"/>
          <w:sz w:val="21"/>
          <w:szCs w:val="21"/>
          <w:lang w:val="en-US" w:eastAsia="zh-CN"/>
        </w:rPr>
        <w:t>万元</w:t>
      </w:r>
    </w:p>
    <w:p w14:paraId="7AB05379">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000000"/>
          <w:sz w:val="21"/>
          <w:szCs w:val="21"/>
          <w:highlight w:val="none"/>
          <w:lang w:eastAsia="zh-CN"/>
        </w:rPr>
        <w:t>服务期限：合同签订之日起至2026年12月31日</w:t>
      </w:r>
      <w:r>
        <w:rPr>
          <w:rFonts w:hint="eastAsia" w:ascii="宋体" w:hAnsi="宋体" w:eastAsia="宋体" w:cs="宋体"/>
          <w:sz w:val="21"/>
          <w:szCs w:val="21"/>
          <w:lang w:eastAsia="zh-CN"/>
        </w:rPr>
        <w:t>。</w:t>
      </w:r>
    </w:p>
    <w:p w14:paraId="4EF7A2EA">
      <w:pPr>
        <w:pStyle w:val="2"/>
        <w:spacing w:before="78" w:line="360" w:lineRule="auto"/>
        <w:ind w:left="22" w:right="99" w:firstLine="480"/>
        <w:jc w:val="both"/>
        <w:rPr>
          <w:rFonts w:hint="eastAsia" w:ascii="宋体" w:hAnsi="宋体" w:eastAsia="宋体" w:cs="宋体"/>
          <w:color w:val="000000"/>
          <w:sz w:val="21"/>
          <w:szCs w:val="21"/>
          <w:highlight w:val="none"/>
          <w:lang w:eastAsia="zh-CN"/>
        </w:rPr>
      </w:pPr>
      <w:r>
        <w:rPr>
          <w:rFonts w:hint="eastAsia"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服务地点：徐汇校区：徐汇区百色支路35号；闵行校区：闵行区吴河路288号。</w:t>
      </w:r>
    </w:p>
    <w:p w14:paraId="3E11ECD4">
      <w:pPr>
        <w:pStyle w:val="2"/>
        <w:spacing w:before="78" w:line="360" w:lineRule="auto"/>
        <w:ind w:left="22" w:right="99" w:firstLine="480"/>
        <w:jc w:val="both"/>
        <w:rPr>
          <w:rFonts w:hint="eastAsia" w:ascii="宋体" w:hAnsi="宋体" w:eastAsia="宋体" w:cs="宋体"/>
          <w:spacing w:val="-1"/>
          <w:sz w:val="21"/>
          <w:szCs w:val="21"/>
          <w:lang w:eastAsia="zh-CN"/>
        </w:rPr>
      </w:pPr>
      <w:r>
        <w:rPr>
          <w:rFonts w:hint="eastAsia" w:ascii="宋体" w:hAnsi="宋体" w:eastAsia="宋体" w:cs="宋体"/>
          <w:sz w:val="21"/>
          <w:szCs w:val="21"/>
        </w:rPr>
        <w:t>6.项目概况：</w:t>
      </w:r>
      <w:r>
        <w:rPr>
          <w:rFonts w:hint="eastAsia" w:ascii="宋体" w:hAnsi="宋体" w:eastAsia="宋体" w:cs="Times New Roman"/>
          <w:sz w:val="21"/>
          <w:szCs w:val="21"/>
          <w:highlight w:val="none"/>
          <w:lang w:val="en-US" w:eastAsia="zh-CN"/>
        </w:rPr>
        <w:t>本项目中标供应商负责为上海市工商外国语学校在校园零星修缮预算范围内的维修、修缮、安装、装饰装修工程等施工服务。</w:t>
      </w:r>
    </w:p>
    <w:p w14:paraId="2162986B">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具体项目内容、采购要求，以竞争性磋商文件相应</w:t>
      </w:r>
      <w:bookmarkStart w:id="0" w:name="_GoBack"/>
      <w:bookmarkEnd w:id="0"/>
      <w:r>
        <w:rPr>
          <w:rFonts w:hint="eastAsia" w:ascii="宋体" w:hAnsi="宋体" w:eastAsia="宋体" w:cs="宋体"/>
          <w:spacing w:val="-1"/>
          <w:sz w:val="21"/>
          <w:szCs w:val="21"/>
        </w:rPr>
        <w:t>规定为准。</w:t>
      </w:r>
      <w:r>
        <w:rPr>
          <w:rFonts w:hint="eastAsia" w:ascii="宋体" w:hAnsi="宋体" w:eastAsia="宋体" w:cs="宋体"/>
          <w:spacing w:val="-1"/>
          <w:sz w:val="21"/>
          <w:szCs w:val="21"/>
          <w:lang w:eastAsia="zh-CN"/>
        </w:rPr>
        <w:t>）</w:t>
      </w:r>
    </w:p>
    <w:p w14:paraId="7965B545">
      <w:pPr>
        <w:pStyle w:val="2"/>
        <w:spacing w:before="183" w:line="360" w:lineRule="auto"/>
        <w:rPr>
          <w:rFonts w:hint="eastAsia" w:ascii="宋体" w:hAnsi="宋体" w:eastAsia="宋体" w:cs="宋体"/>
          <w:sz w:val="21"/>
          <w:szCs w:val="21"/>
        </w:rPr>
      </w:pPr>
      <w:r>
        <w:rPr>
          <w:rFonts w:hint="eastAsia" w:ascii="宋体" w:hAnsi="宋体" w:eastAsia="宋体" w:cs="宋体"/>
          <w:b/>
          <w:bCs/>
          <w:spacing w:val="-3"/>
          <w:sz w:val="21"/>
          <w:szCs w:val="21"/>
        </w:rPr>
        <w:t>二、合格的供应商必须具备以下条件：</w:t>
      </w:r>
    </w:p>
    <w:p w14:paraId="2F3BB3FE">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1.符合《中华人民共和国政府采购法》第二十二条规定的供应商。</w:t>
      </w:r>
    </w:p>
    <w:p w14:paraId="2D3EB459">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2.合格供应商必须提供下列资料（未提供的将被视作未实质性响应</w:t>
      </w:r>
      <w:r>
        <w:rPr>
          <w:rFonts w:hint="eastAsia" w:ascii="宋体" w:hAnsi="宋体" w:eastAsia="宋体" w:cs="宋体"/>
          <w:spacing w:val="-60"/>
          <w:sz w:val="21"/>
          <w:szCs w:val="21"/>
        </w:rPr>
        <w:t>）：</w:t>
      </w:r>
    </w:p>
    <w:p w14:paraId="137D2A4F">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right="1058"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（1）组织机构证明：企业营业执照（具有相应的</w:t>
      </w:r>
      <w:r>
        <w:rPr>
          <w:rFonts w:hint="eastAsia" w:ascii="宋体" w:hAnsi="宋体" w:eastAsia="宋体" w:cs="宋体"/>
          <w:spacing w:val="-6"/>
          <w:sz w:val="21"/>
          <w:szCs w:val="21"/>
        </w:rPr>
        <w:t>经营范围）、税务登记证、</w:t>
      </w:r>
      <w:r>
        <w:rPr>
          <w:rFonts w:hint="eastAsia" w:ascii="宋体" w:hAnsi="宋体" w:eastAsia="宋体" w:cs="宋体"/>
          <w:spacing w:val="-3"/>
          <w:sz w:val="21"/>
          <w:szCs w:val="21"/>
        </w:rPr>
        <w:t>组织机构代码证（如已经办理三证合一的投标人，则只需提供合并后的企业营业</w:t>
      </w:r>
      <w:r>
        <w:rPr>
          <w:rFonts w:hint="eastAsia" w:ascii="宋体" w:hAnsi="宋体" w:eastAsia="宋体" w:cs="宋体"/>
          <w:spacing w:val="-25"/>
          <w:sz w:val="21"/>
          <w:szCs w:val="21"/>
        </w:rPr>
        <w:t>执照）。</w:t>
      </w:r>
    </w:p>
    <w:p w14:paraId="6E9DBC92">
      <w:pPr>
        <w:pStyle w:val="2"/>
        <w:keepNext w:val="0"/>
        <w:keepLines w:val="0"/>
        <w:pageBreakBefore w:val="0"/>
        <w:widowControl/>
        <w:kinsoku w:val="0"/>
        <w:wordWrap/>
        <w:overflowPunct/>
        <w:topLinePunct w:val="0"/>
        <w:autoSpaceDE w:val="0"/>
        <w:autoSpaceDN w:val="0"/>
        <w:bidi w:val="0"/>
        <w:adjustRightInd w:val="0"/>
        <w:snapToGrid w:val="0"/>
        <w:spacing w:before="186" w:line="360" w:lineRule="auto"/>
        <w:ind w:right="1112"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（2）商业信誉：未被列入失信被执行人、重大税收违法案件当事人、政府</w:t>
      </w:r>
      <w:r>
        <w:rPr>
          <w:rFonts w:hint="eastAsia" w:ascii="宋体" w:hAnsi="宋体" w:eastAsia="宋体" w:cs="宋体"/>
          <w:spacing w:val="-11"/>
          <w:sz w:val="21"/>
          <w:szCs w:val="21"/>
        </w:rPr>
        <w:t>采 购 严 重 违 法 失</w:t>
      </w:r>
      <w:r>
        <w:rPr>
          <w:rFonts w:hint="eastAsia" w:ascii="宋体" w:hAnsi="宋体" w:eastAsia="宋体" w:cs="宋体"/>
          <w:spacing w:val="-14"/>
          <w:sz w:val="21"/>
          <w:szCs w:val="21"/>
        </w:rPr>
        <w:t xml:space="preserve"> </w:t>
      </w:r>
      <w:r>
        <w:rPr>
          <w:rFonts w:hint="eastAsia" w:ascii="宋体" w:hAnsi="宋体" w:eastAsia="宋体" w:cs="宋体"/>
          <w:spacing w:val="-11"/>
          <w:sz w:val="21"/>
          <w:szCs w:val="21"/>
        </w:rPr>
        <w:t>信 行</w:t>
      </w:r>
      <w:r>
        <w:rPr>
          <w:rFonts w:hint="eastAsia" w:ascii="宋体" w:hAnsi="宋体" w:eastAsia="宋体" w:cs="宋体"/>
          <w:spacing w:val="-12"/>
          <w:sz w:val="21"/>
          <w:szCs w:val="21"/>
        </w:rPr>
        <w:t xml:space="preserve"> </w:t>
      </w:r>
      <w:r>
        <w:rPr>
          <w:rFonts w:hint="eastAsia" w:ascii="宋体" w:hAnsi="宋体" w:eastAsia="宋体" w:cs="宋体"/>
          <w:spacing w:val="-11"/>
          <w:sz w:val="21"/>
          <w:szCs w:val="21"/>
        </w:rPr>
        <w:t>为</w:t>
      </w:r>
      <w:r>
        <w:rPr>
          <w:rFonts w:hint="eastAsia" w:ascii="宋体" w:hAnsi="宋体" w:eastAsia="宋体" w:cs="宋体"/>
          <w:spacing w:val="-16"/>
          <w:sz w:val="21"/>
          <w:szCs w:val="21"/>
        </w:rPr>
        <w:t xml:space="preserve"> </w:t>
      </w:r>
      <w:r>
        <w:rPr>
          <w:rFonts w:hint="eastAsia" w:ascii="宋体" w:hAnsi="宋体" w:eastAsia="宋体" w:cs="宋体"/>
          <w:spacing w:val="-11"/>
          <w:sz w:val="21"/>
          <w:szCs w:val="21"/>
        </w:rPr>
        <w:t>记</w:t>
      </w:r>
      <w:r>
        <w:rPr>
          <w:rFonts w:hint="eastAsia" w:ascii="宋体" w:hAnsi="宋体" w:eastAsia="宋体" w:cs="宋体"/>
          <w:spacing w:val="-13"/>
          <w:sz w:val="21"/>
          <w:szCs w:val="21"/>
        </w:rPr>
        <w:t xml:space="preserve"> </w:t>
      </w:r>
      <w:r>
        <w:rPr>
          <w:rFonts w:hint="eastAsia" w:ascii="宋体" w:hAnsi="宋体" w:eastAsia="宋体" w:cs="宋体"/>
          <w:spacing w:val="-11"/>
          <w:sz w:val="21"/>
          <w:szCs w:val="21"/>
        </w:rPr>
        <w:t>录</w:t>
      </w:r>
      <w:r>
        <w:rPr>
          <w:rFonts w:hint="eastAsia" w:ascii="宋体" w:hAnsi="宋体" w:eastAsia="宋体" w:cs="宋体"/>
          <w:spacing w:val="-12"/>
          <w:sz w:val="21"/>
          <w:szCs w:val="21"/>
        </w:rPr>
        <w:t xml:space="preserve"> </w:t>
      </w:r>
      <w:r>
        <w:rPr>
          <w:rFonts w:hint="eastAsia" w:ascii="宋体" w:hAnsi="宋体" w:eastAsia="宋体" w:cs="宋体"/>
          <w:spacing w:val="-11"/>
          <w:sz w:val="21"/>
          <w:szCs w:val="21"/>
        </w:rPr>
        <w:t>名</w:t>
      </w:r>
      <w:r>
        <w:rPr>
          <w:rFonts w:hint="eastAsia" w:ascii="宋体" w:hAnsi="宋体" w:eastAsia="宋体" w:cs="宋体"/>
          <w:spacing w:val="-13"/>
          <w:sz w:val="21"/>
          <w:szCs w:val="21"/>
        </w:rPr>
        <w:t xml:space="preserve"> </w:t>
      </w:r>
      <w:r>
        <w:rPr>
          <w:rFonts w:hint="eastAsia" w:ascii="宋体" w:hAnsi="宋体" w:eastAsia="宋体" w:cs="宋体"/>
          <w:spacing w:val="-11"/>
          <w:sz w:val="21"/>
          <w:szCs w:val="21"/>
        </w:rPr>
        <w:t>单 ， 以 在</w:t>
      </w:r>
      <w:r>
        <w:rPr>
          <w:rFonts w:hint="eastAsia" w:ascii="宋体" w:hAnsi="宋体" w:eastAsia="宋体" w:cs="宋体"/>
          <w:spacing w:val="-26"/>
          <w:sz w:val="21"/>
          <w:szCs w:val="21"/>
        </w:rPr>
        <w:t xml:space="preserve"> </w:t>
      </w:r>
      <w:r>
        <w:rPr>
          <w:rFonts w:hint="eastAsia" w:ascii="宋体" w:hAnsi="宋体" w:eastAsia="宋体" w:cs="宋体"/>
          <w:spacing w:val="-11"/>
          <w:sz w:val="21"/>
          <w:szCs w:val="21"/>
        </w:rPr>
        <w:t>“ 信 用 中 国 ”</w:t>
      </w:r>
      <w:r>
        <w:rPr>
          <w:rFonts w:hint="eastAsia" w:ascii="宋体" w:hAnsi="宋体" w:eastAsia="宋体" w:cs="宋体"/>
          <w:spacing w:val="-28"/>
          <w:sz w:val="21"/>
          <w:szCs w:val="21"/>
        </w:rPr>
        <w:t xml:space="preserve"> </w:t>
      </w:r>
      <w:r>
        <w:rPr>
          <w:rFonts w:hint="eastAsia" w:ascii="宋体" w:hAnsi="宋体" w:eastAsia="宋体" w:cs="宋体"/>
          <w:spacing w:val="-11"/>
          <w:sz w:val="21"/>
          <w:szCs w:val="21"/>
        </w:rPr>
        <w:t>网 站</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www.creditchina.gov.cn</w:t>
      </w:r>
      <w:r>
        <w:rPr>
          <w:rFonts w:hint="eastAsia" w:ascii="宋体" w:hAnsi="宋体" w:eastAsia="宋体" w:cs="宋体"/>
          <w:sz w:val="21"/>
          <w:szCs w:val="21"/>
        </w:rPr>
        <w:fldChar w:fldCharType="end"/>
      </w:r>
      <w:r>
        <w:rPr>
          <w:rFonts w:hint="eastAsia" w:ascii="宋体" w:hAnsi="宋体" w:eastAsia="宋体" w:cs="宋体"/>
          <w:sz w:val="21"/>
          <w:szCs w:val="21"/>
        </w:rPr>
        <w:t>）和中国政府采购网（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www.ccgp.gov.cn</w:t>
      </w:r>
      <w:r>
        <w:rPr>
          <w:rFonts w:hint="eastAsia" w:ascii="宋体" w:hAnsi="宋体" w:eastAsia="宋体" w:cs="宋体"/>
          <w:sz w:val="21"/>
          <w:szCs w:val="21"/>
        </w:rPr>
        <w:fldChar w:fldCharType="end"/>
      </w:r>
      <w:r>
        <w:rPr>
          <w:rFonts w:hint="eastAsia" w:ascii="宋体" w:hAnsi="宋体" w:eastAsia="宋体" w:cs="宋体"/>
          <w:sz w:val="21"/>
          <w:szCs w:val="21"/>
        </w:rPr>
        <w:t>）查询供应</w:t>
      </w:r>
      <w:r>
        <w:rPr>
          <w:rFonts w:hint="eastAsia" w:ascii="宋体" w:hAnsi="宋体" w:eastAsia="宋体" w:cs="宋体"/>
          <w:spacing w:val="-3"/>
          <w:sz w:val="21"/>
          <w:szCs w:val="21"/>
        </w:rPr>
        <w:t>商信用记录的系统截图为准。凡被列入失信被执行人、税收违法黑名单、政府采购严重违法失信行为记录名单及其他不符合《中华人民共和国政府采购法》第二</w:t>
      </w:r>
      <w:r>
        <w:rPr>
          <w:rFonts w:hint="eastAsia" w:ascii="宋体" w:hAnsi="宋体" w:eastAsia="宋体" w:cs="宋体"/>
          <w:spacing w:val="-1"/>
          <w:sz w:val="21"/>
          <w:szCs w:val="21"/>
        </w:rPr>
        <w:t>十二条规定条件的供应商，应当拒绝其参与政府采购活动。</w:t>
      </w:r>
    </w:p>
    <w:p w14:paraId="4E5877A9">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right="1114"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（3）单位负责人为同一人或者存在直接控股、管理关系的不同供应商，不</w:t>
      </w:r>
      <w:r>
        <w:rPr>
          <w:rFonts w:hint="eastAsia" w:ascii="宋体" w:hAnsi="宋体" w:eastAsia="宋体" w:cs="宋体"/>
          <w:spacing w:val="-1"/>
          <w:sz w:val="21"/>
          <w:szCs w:val="21"/>
        </w:rPr>
        <w:t>得参加同一合同项下的采购活动。</w:t>
      </w:r>
    </w:p>
    <w:p w14:paraId="61CBE1D9">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right="1112"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（4）履行合同能力：具有同类项目的经验，并具备履行合同所必需的主要</w:t>
      </w:r>
      <w:r>
        <w:rPr>
          <w:rFonts w:hint="eastAsia" w:ascii="宋体" w:hAnsi="宋体" w:eastAsia="宋体" w:cs="宋体"/>
          <w:spacing w:val="-1"/>
          <w:sz w:val="21"/>
          <w:szCs w:val="21"/>
        </w:rPr>
        <w:t>设备设施、专业技术人员和能力。</w:t>
      </w:r>
    </w:p>
    <w:p w14:paraId="7F3CACE3">
      <w:pPr>
        <w:spacing w:line="360" w:lineRule="auto"/>
        <w:rPr>
          <w:rFonts w:hint="eastAsia" w:ascii="宋体" w:hAnsi="宋体" w:eastAsia="宋体" w:cs="宋体"/>
          <w:sz w:val="21"/>
          <w:szCs w:val="21"/>
        </w:rPr>
        <w:sectPr>
          <w:pgSz w:w="11906" w:h="16839"/>
          <w:pgMar w:top="1431" w:right="687" w:bottom="0" w:left="1446" w:header="0" w:footer="0" w:gutter="0"/>
          <w:cols w:space="720" w:num="1"/>
        </w:sectPr>
      </w:pPr>
    </w:p>
    <w:p w14:paraId="20F3AE46">
      <w:pPr>
        <w:pStyle w:val="2"/>
        <w:numPr>
          <w:ilvl w:val="0"/>
          <w:numId w:val="1"/>
        </w:numPr>
        <w:spacing w:before="122" w:line="360" w:lineRule="auto"/>
        <w:ind w:firstLine="206" w:firstLineChars="100"/>
        <w:rPr>
          <w:rFonts w:hint="eastAsia" w:ascii="宋体" w:hAnsi="宋体" w:eastAsia="宋体" w:cs="宋体"/>
          <w:spacing w:val="-2"/>
          <w:sz w:val="21"/>
          <w:szCs w:val="21"/>
        </w:rPr>
      </w:pPr>
      <w:r>
        <w:rPr>
          <w:rFonts w:hint="eastAsia" w:ascii="宋体" w:hAnsi="宋体" w:eastAsia="宋体" w:cs="宋体"/>
          <w:spacing w:val="-2"/>
          <w:sz w:val="21"/>
          <w:szCs w:val="21"/>
        </w:rPr>
        <w:t>本项目不接受联合体报名。</w:t>
      </w:r>
    </w:p>
    <w:p w14:paraId="4B2B7E7E">
      <w:pPr>
        <w:pStyle w:val="2"/>
        <w:numPr>
          <w:ilvl w:val="0"/>
          <w:numId w:val="1"/>
        </w:numPr>
        <w:spacing w:before="122" w:line="360" w:lineRule="auto"/>
        <w:ind w:firstLine="210" w:firstLineChars="100"/>
        <w:rPr>
          <w:rFonts w:hint="eastAsia" w:ascii="宋体" w:hAnsi="宋体" w:eastAsia="宋体" w:cs="宋体"/>
          <w:spacing w:val="-2"/>
          <w:sz w:val="21"/>
          <w:szCs w:val="21"/>
        </w:rPr>
      </w:pPr>
      <w:r>
        <w:rPr>
          <w:rFonts w:hint="eastAsia" w:ascii="宋体" w:hAnsi="宋体" w:eastAsia="宋体" w:cs="宋体"/>
          <w:sz w:val="21"/>
          <w:szCs w:val="21"/>
          <w:highlight w:val="none"/>
        </w:rPr>
        <w:t>具有国家或有关政府部门颁发的资质证明文件：</w:t>
      </w:r>
      <w:r>
        <w:rPr>
          <w:rFonts w:hint="eastAsia" w:ascii="宋体" w:hAnsi="宋体" w:eastAsia="宋体" w:cs="宋体"/>
          <w:sz w:val="21"/>
          <w:szCs w:val="21"/>
          <w:highlight w:val="none"/>
          <w:lang w:val="en-US" w:eastAsia="zh-CN"/>
        </w:rPr>
        <w:t>同时</w:t>
      </w:r>
      <w:r>
        <w:rPr>
          <w:rFonts w:hint="eastAsia" w:ascii="宋体" w:hAnsi="宋体" w:eastAsia="宋体" w:cs="宋体"/>
          <w:sz w:val="21"/>
          <w:szCs w:val="21"/>
          <w:highlight w:val="none"/>
        </w:rPr>
        <w:t>具备建筑施工总承包三级及以上资质</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建筑装修装饰工程专业承包二级及以上资质；具备建设部门颁发的《安全生产许可证》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A7CF9E9">
      <w:pPr>
        <w:pStyle w:val="2"/>
        <w:spacing w:before="184" w:line="360" w:lineRule="auto"/>
        <w:ind w:left="503"/>
        <w:rPr>
          <w:rFonts w:hint="eastAsia" w:ascii="宋体" w:hAnsi="宋体" w:eastAsia="宋体" w:cs="宋体"/>
          <w:sz w:val="21"/>
          <w:szCs w:val="21"/>
        </w:rPr>
      </w:pPr>
      <w:r>
        <w:rPr>
          <w:rFonts w:hint="eastAsia" w:ascii="宋体" w:hAnsi="宋体" w:eastAsia="宋体" w:cs="宋体"/>
          <w:b/>
          <w:bCs/>
          <w:spacing w:val="-3"/>
          <w:sz w:val="21"/>
          <w:szCs w:val="21"/>
        </w:rPr>
        <w:t>三、磋商文件的获取</w:t>
      </w:r>
    </w:p>
    <w:p w14:paraId="641AAB7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获取时间：</w:t>
      </w:r>
      <w:r>
        <w:rPr>
          <w:rFonts w:hint="eastAsia" w:ascii="宋体" w:hAnsi="宋体" w:eastAsia="宋体" w:cs="宋体"/>
          <w:b/>
          <w:bCs/>
          <w:sz w:val="21"/>
          <w:szCs w:val="21"/>
          <w:highlight w:val="none"/>
          <w:lang w:val="en-US" w:eastAsia="zh-CN"/>
        </w:rPr>
        <w:t>2026 年5月25日</w:t>
      </w:r>
      <w:r>
        <w:rPr>
          <w:rFonts w:hint="eastAsia" w:ascii="宋体" w:hAnsi="宋体" w:eastAsia="宋体" w:cs="宋体"/>
          <w:sz w:val="21"/>
          <w:szCs w:val="21"/>
          <w:highlight w:val="none"/>
          <w:lang w:val="en-US" w:eastAsia="zh-CN"/>
        </w:rPr>
        <w:t>09时00分到</w:t>
      </w:r>
      <w:r>
        <w:rPr>
          <w:rFonts w:hint="eastAsia" w:ascii="宋体" w:hAnsi="宋体" w:eastAsia="宋体" w:cs="宋体"/>
          <w:b/>
          <w:bCs/>
          <w:sz w:val="21"/>
          <w:szCs w:val="21"/>
          <w:highlight w:val="none"/>
          <w:lang w:val="en-US" w:eastAsia="zh-CN"/>
        </w:rPr>
        <w:t>2026 年5月29日</w:t>
      </w:r>
      <w:r>
        <w:rPr>
          <w:rFonts w:hint="eastAsia" w:ascii="宋体" w:hAnsi="宋体" w:eastAsia="宋体" w:cs="宋体"/>
          <w:sz w:val="21"/>
          <w:szCs w:val="21"/>
          <w:highlight w:val="none"/>
          <w:lang w:val="en-US" w:eastAsia="zh-CN"/>
        </w:rPr>
        <w:t>16时00分</w:t>
      </w:r>
    </w:p>
    <w:p w14:paraId="31B2B786">
      <w:pPr>
        <w:pStyle w:val="2"/>
        <w:spacing w:before="182"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highlight w:val="none"/>
          <w:lang w:val="en-US" w:eastAsia="zh-CN"/>
        </w:rPr>
        <w:t>获取方式：邮箱发送有效报名资料转账购买或线下购买，售价：</w:t>
      </w:r>
      <w:r>
        <w:rPr>
          <w:rFonts w:hint="eastAsia" w:ascii="宋体" w:hAnsi="宋体" w:eastAsia="宋体" w:cs="宋体"/>
          <w:b/>
          <w:bCs/>
          <w:sz w:val="21"/>
          <w:szCs w:val="21"/>
          <w:highlight w:val="none"/>
          <w:lang w:val="en-US" w:eastAsia="zh-CN"/>
        </w:rPr>
        <w:t>¥ 600</w:t>
      </w:r>
      <w:r>
        <w:rPr>
          <w:rFonts w:hint="eastAsia" w:ascii="宋体" w:hAnsi="宋体" w:eastAsia="宋体" w:cs="宋体"/>
          <w:sz w:val="21"/>
          <w:szCs w:val="21"/>
          <w:highlight w:val="none"/>
          <w:lang w:val="en-US" w:eastAsia="zh-CN"/>
        </w:rPr>
        <w:t>元/包件（售后不退）</w:t>
      </w:r>
    </w:p>
    <w:p w14:paraId="65681C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（1）邮箱报名需将以下清晰的材料发送至1187153550@qq.com邮箱：</w:t>
      </w:r>
    </w:p>
    <w:p w14:paraId="56DCCA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1）营业执照（或事业单位、社会团体法人证书）原件扫描件；</w:t>
      </w:r>
    </w:p>
    <w:p w14:paraId="6600A0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2）报名信息（准确的单位名称、纳税人登记号、联系人姓名、手机）；</w:t>
      </w:r>
    </w:p>
    <w:p w14:paraId="345FE0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3）转账凭证（</w:t>
      </w:r>
      <w:r>
        <w:rPr>
          <w:rFonts w:hint="eastAsia" w:ascii="宋体" w:hAnsi="宋体" w:eastAsia="宋体" w:cs="宋体"/>
          <w:color w:val="auto"/>
          <w:kern w:val="2"/>
          <w:sz w:val="21"/>
          <w:szCs w:val="21"/>
          <w:highlight w:val="none"/>
          <w:lang w:val="zh-CN"/>
        </w:rPr>
        <w:t>收款单位：上海健生教育配置招标有限公司</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开户银行：交通银行西藏南路支行</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账号：310066564018150027780，</w:t>
      </w:r>
      <w:r>
        <w:rPr>
          <w:rFonts w:hint="eastAsia" w:ascii="宋体" w:hAnsi="宋体" w:eastAsia="宋体" w:cs="宋体"/>
          <w:b w:val="0"/>
          <w:bCs w:val="0"/>
          <w:sz w:val="21"/>
          <w:szCs w:val="21"/>
          <w:highlight w:val="none"/>
          <w:lang w:val="en-US" w:eastAsia="zh-CN"/>
        </w:rPr>
        <w:t>转账</w:t>
      </w:r>
      <w:r>
        <w:rPr>
          <w:rFonts w:hint="eastAsia" w:ascii="宋体" w:hAnsi="宋体" w:eastAsia="宋体" w:cs="宋体"/>
          <w:b w:val="0"/>
          <w:bCs w:val="0"/>
          <w:sz w:val="21"/>
          <w:szCs w:val="21"/>
          <w:highlight w:val="none"/>
          <w:lang w:val="zh-CN"/>
        </w:rPr>
        <w:t>注明：</w:t>
      </w:r>
      <w:r>
        <w:rPr>
          <w:rFonts w:hint="eastAsia" w:ascii="宋体" w:hAnsi="宋体" w:eastAsia="宋体" w:cs="宋体"/>
          <w:color w:val="auto"/>
          <w:kern w:val="2"/>
          <w:sz w:val="21"/>
          <w:szCs w:val="21"/>
          <w:highlight w:val="none"/>
          <w:lang w:val="zh-CN"/>
        </w:rPr>
        <w:t>“</w:t>
      </w:r>
      <w:r>
        <w:rPr>
          <w:rFonts w:hint="eastAsia" w:ascii="宋体" w:hAnsi="宋体" w:eastAsia="宋体" w:cs="宋体"/>
          <w:sz w:val="21"/>
          <w:szCs w:val="21"/>
          <w:highlight w:val="none"/>
          <w:lang w:val="en-US" w:eastAsia="zh-CN"/>
        </w:rPr>
        <w:t>JSCS26050352-N48</w:t>
      </w:r>
      <w:r>
        <w:rPr>
          <w:rFonts w:hint="eastAsia" w:ascii="宋体" w:hAnsi="宋体" w:eastAsia="宋体" w:cs="宋体"/>
          <w:color w:val="auto"/>
          <w:kern w:val="2"/>
          <w:sz w:val="21"/>
          <w:szCs w:val="21"/>
          <w:highlight w:val="none"/>
          <w:lang w:val="en-US" w:eastAsia="zh-CN"/>
        </w:rPr>
        <w:t xml:space="preserve"> 标书</w:t>
      </w:r>
      <w:r>
        <w:rPr>
          <w:rFonts w:hint="eastAsia" w:ascii="宋体" w:hAnsi="宋体" w:eastAsia="宋体" w:cs="宋体"/>
          <w:b w:val="0"/>
          <w:bCs w:val="0"/>
          <w:sz w:val="21"/>
          <w:szCs w:val="21"/>
          <w:highlight w:val="none"/>
          <w:lang w:val="en-US" w:eastAsia="zh-CN"/>
        </w:rPr>
        <w:t>费</w:t>
      </w:r>
      <w:r>
        <w:rPr>
          <w:rFonts w:hint="eastAsia" w:ascii="宋体" w:hAnsi="宋体" w:eastAsia="宋体" w:cs="宋体"/>
          <w:b w:val="0"/>
          <w:bCs w:val="0"/>
          <w:sz w:val="21"/>
          <w:szCs w:val="21"/>
          <w:highlight w:val="none"/>
          <w:lang w:val="zh-CN"/>
        </w:rPr>
        <w:t>”</w:t>
      </w:r>
      <w:r>
        <w:rPr>
          <w:rFonts w:hint="eastAsia" w:ascii="宋体" w:hAnsi="宋体" w:eastAsia="宋体" w:cs="宋体"/>
          <w:sz w:val="21"/>
          <w:szCs w:val="21"/>
          <w:highlight w:val="none"/>
          <w:lang w:val="en-US" w:eastAsia="zh-CN"/>
        </w:rPr>
        <w:t>）。</w:t>
      </w:r>
    </w:p>
    <w:p w14:paraId="7C91A394">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388" w:firstLineChars="200"/>
        <w:jc w:val="both"/>
        <w:textAlignment w:val="baseline"/>
        <w:rPr>
          <w:rFonts w:hint="default" w:ascii="宋体" w:hAnsi="宋体" w:eastAsia="宋体" w:cs="宋体"/>
          <w:spacing w:val="-8"/>
          <w:sz w:val="21"/>
          <w:szCs w:val="21"/>
          <w:lang w:val="en-US" w:eastAsia="zh-CN"/>
        </w:rPr>
      </w:pPr>
      <w:r>
        <w:rPr>
          <w:rFonts w:hint="eastAsia" w:cs="宋体"/>
          <w:spacing w:val="-8"/>
          <w:sz w:val="21"/>
          <w:szCs w:val="21"/>
          <w:lang w:val="en-US" w:eastAsia="zh-CN"/>
        </w:rPr>
        <w:t>4）</w:t>
      </w:r>
      <w:r>
        <w:rPr>
          <w:rFonts w:hint="eastAsia" w:ascii="宋体" w:hAnsi="宋体" w:eastAsia="宋体" w:cs="宋体"/>
          <w:sz w:val="21"/>
          <w:szCs w:val="21"/>
          <w:highlight w:val="none"/>
        </w:rPr>
        <w:t>建筑施工总承包三级及以上资质</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建筑装修装饰工程专业承包二级及以上资质</w:t>
      </w:r>
      <w:r>
        <w:rPr>
          <w:rFonts w:hint="eastAsia" w:cs="宋体"/>
          <w:sz w:val="21"/>
          <w:szCs w:val="21"/>
          <w:highlight w:val="none"/>
          <w:lang w:val="en-US" w:eastAsia="zh-CN"/>
        </w:rPr>
        <w:t>扫描件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852C0CE">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388" w:firstLineChars="200"/>
        <w:jc w:val="both"/>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eastAsia="zh-CN"/>
        </w:rPr>
        <w:t>（</w:t>
      </w:r>
      <w:r>
        <w:rPr>
          <w:rFonts w:hint="eastAsia" w:ascii="宋体" w:hAnsi="宋体" w:eastAsia="宋体" w:cs="宋体"/>
          <w:spacing w:val="-8"/>
          <w:sz w:val="21"/>
          <w:szCs w:val="21"/>
          <w:lang w:val="en-US" w:eastAsia="zh-CN"/>
        </w:rPr>
        <w:t>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lang w:val="en-US" w:eastAsia="zh-CN"/>
        </w:rPr>
        <w:t>线下报名地点：</w:t>
      </w:r>
      <w:r>
        <w:rPr>
          <w:rFonts w:hint="eastAsia" w:ascii="宋体" w:hAnsi="宋体" w:eastAsia="宋体" w:cs="宋体"/>
          <w:sz w:val="21"/>
          <w:szCs w:val="21"/>
          <w:highlight w:val="none"/>
        </w:rPr>
        <w:t>上海市</w:t>
      </w:r>
      <w:r>
        <w:rPr>
          <w:rFonts w:hint="eastAsia" w:ascii="宋体" w:hAnsi="宋体" w:eastAsia="宋体" w:cs="宋体"/>
          <w:sz w:val="21"/>
          <w:szCs w:val="21"/>
          <w:highlight w:val="none"/>
          <w:lang w:eastAsia="zh-CN"/>
        </w:rPr>
        <w:t>黄浦区</w:t>
      </w:r>
      <w:r>
        <w:rPr>
          <w:rFonts w:hint="eastAsia" w:ascii="宋体" w:hAnsi="宋体" w:eastAsia="宋体" w:cs="宋体"/>
          <w:sz w:val="21"/>
          <w:szCs w:val="21"/>
          <w:highlight w:val="none"/>
          <w:lang w:val="en-US" w:eastAsia="zh-CN"/>
        </w:rPr>
        <w:t>瞿溪路350号一楼</w:t>
      </w:r>
    </w:p>
    <w:p w14:paraId="5CB95E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88" w:firstLineChars="200"/>
        <w:jc w:val="left"/>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报名时需提交：</w:t>
      </w:r>
    </w:p>
    <w:p w14:paraId="61D3DF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1）营业执照（或事业单位、社会团体法人证书）原件扫描件；</w:t>
      </w:r>
    </w:p>
    <w:p w14:paraId="4D16B0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2）报名信息（准确的单位名称、纳税人登记号、联系人姓名、手机）；</w:t>
      </w:r>
    </w:p>
    <w:p w14:paraId="52EC46C8">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420" w:firstLineChars="200"/>
        <w:jc w:val="both"/>
        <w:textAlignment w:val="baseline"/>
        <w:rPr>
          <w:rFonts w:hint="eastAsia" w:ascii="宋体" w:hAnsi="宋体" w:eastAsia="宋体" w:cs="宋体"/>
          <w:spacing w:val="-8"/>
          <w:sz w:val="21"/>
          <w:szCs w:val="21"/>
          <w:lang w:val="en-US" w:eastAsia="zh-CN"/>
        </w:rPr>
      </w:pPr>
      <w:r>
        <w:rPr>
          <w:rFonts w:hint="eastAsia" w:ascii="宋体" w:hAnsi="宋体" w:eastAsia="宋体" w:cs="宋体"/>
          <w:sz w:val="21"/>
          <w:szCs w:val="21"/>
          <w:highlight w:val="none"/>
          <w:lang w:val="en-US" w:eastAsia="zh-CN"/>
        </w:rPr>
        <w:t>3）转账凭证（</w:t>
      </w:r>
      <w:r>
        <w:rPr>
          <w:rFonts w:hint="eastAsia" w:ascii="宋体" w:hAnsi="宋体" w:eastAsia="宋体" w:cs="宋体"/>
          <w:color w:val="auto"/>
          <w:kern w:val="2"/>
          <w:sz w:val="21"/>
          <w:szCs w:val="21"/>
          <w:highlight w:val="none"/>
          <w:lang w:val="zh-CN"/>
        </w:rPr>
        <w:t>收款单位：上海健生教育配置招标有限公司</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开户银行：交通银行西藏南路支行</w:t>
      </w:r>
      <w:r>
        <w:rPr>
          <w:rFonts w:hint="eastAsia" w:ascii="宋体" w:hAnsi="宋体" w:eastAsia="宋体" w:cs="宋体"/>
          <w:color w:val="auto"/>
          <w:kern w:val="2"/>
          <w:sz w:val="21"/>
          <w:szCs w:val="21"/>
          <w:highlight w:val="none"/>
        </w:rPr>
        <w:t>；</w:t>
      </w:r>
      <w:r>
        <w:rPr>
          <w:rFonts w:hint="eastAsia" w:cs="宋体"/>
          <w:color w:val="auto"/>
          <w:kern w:val="2"/>
          <w:sz w:val="21"/>
          <w:szCs w:val="21"/>
          <w:highlight w:val="none"/>
          <w:lang w:val="zh-CN"/>
        </w:rPr>
        <w:t>账号</w:t>
      </w:r>
      <w:r>
        <w:rPr>
          <w:rFonts w:hint="eastAsia" w:ascii="宋体" w:hAnsi="宋体" w:eastAsia="宋体" w:cs="宋体"/>
          <w:color w:val="auto"/>
          <w:kern w:val="2"/>
          <w:sz w:val="21"/>
          <w:szCs w:val="21"/>
          <w:highlight w:val="none"/>
          <w:lang w:val="zh-CN"/>
        </w:rPr>
        <w:t>：310066564018150027780，</w:t>
      </w:r>
      <w:r>
        <w:rPr>
          <w:rFonts w:hint="eastAsia" w:ascii="宋体" w:hAnsi="宋体" w:eastAsia="宋体" w:cs="宋体"/>
          <w:b w:val="0"/>
          <w:bCs w:val="0"/>
          <w:sz w:val="21"/>
          <w:szCs w:val="21"/>
          <w:highlight w:val="none"/>
          <w:lang w:val="en-US" w:eastAsia="zh-CN"/>
        </w:rPr>
        <w:t>转账</w:t>
      </w:r>
      <w:r>
        <w:rPr>
          <w:rFonts w:hint="eastAsia" w:ascii="宋体" w:hAnsi="宋体" w:eastAsia="宋体" w:cs="宋体"/>
          <w:b w:val="0"/>
          <w:bCs w:val="0"/>
          <w:sz w:val="21"/>
          <w:szCs w:val="21"/>
          <w:highlight w:val="none"/>
          <w:lang w:val="zh-CN"/>
        </w:rPr>
        <w:t>注明：</w:t>
      </w:r>
      <w:r>
        <w:rPr>
          <w:rFonts w:hint="eastAsia" w:ascii="宋体" w:hAnsi="宋体" w:eastAsia="宋体" w:cs="宋体"/>
          <w:color w:val="auto"/>
          <w:kern w:val="2"/>
          <w:sz w:val="21"/>
          <w:szCs w:val="21"/>
          <w:highlight w:val="none"/>
          <w:lang w:val="zh-CN"/>
        </w:rPr>
        <w:t>“</w:t>
      </w:r>
      <w:r>
        <w:rPr>
          <w:rFonts w:hint="eastAsia" w:cs="宋体"/>
          <w:sz w:val="21"/>
          <w:szCs w:val="21"/>
          <w:highlight w:val="none"/>
          <w:lang w:val="en-US" w:eastAsia="zh-CN"/>
        </w:rPr>
        <w:t>JSCS26050352-N48</w:t>
      </w:r>
      <w:r>
        <w:rPr>
          <w:rFonts w:hint="eastAsia" w:ascii="宋体" w:hAnsi="宋体" w:eastAsia="宋体" w:cs="宋体"/>
          <w:color w:val="auto"/>
          <w:kern w:val="2"/>
          <w:sz w:val="21"/>
          <w:szCs w:val="21"/>
          <w:highlight w:val="none"/>
          <w:lang w:val="en-US" w:eastAsia="zh-CN"/>
        </w:rPr>
        <w:t xml:space="preserve"> 标书</w:t>
      </w:r>
      <w:r>
        <w:rPr>
          <w:rFonts w:hint="eastAsia" w:ascii="宋体" w:hAnsi="宋体" w:eastAsia="宋体" w:cs="宋体"/>
          <w:b w:val="0"/>
          <w:bCs w:val="0"/>
          <w:sz w:val="21"/>
          <w:szCs w:val="21"/>
          <w:highlight w:val="none"/>
          <w:lang w:val="en-US" w:eastAsia="zh-CN"/>
        </w:rPr>
        <w:t>费</w:t>
      </w:r>
      <w:r>
        <w:rPr>
          <w:rFonts w:hint="eastAsia" w:ascii="宋体" w:hAnsi="宋体" w:eastAsia="宋体" w:cs="宋体"/>
          <w:b w:val="0"/>
          <w:bCs w:val="0"/>
          <w:sz w:val="21"/>
          <w:szCs w:val="21"/>
          <w:highlight w:val="none"/>
          <w:lang w:val="zh-CN"/>
        </w:rPr>
        <w:t>”</w:t>
      </w:r>
      <w:r>
        <w:rPr>
          <w:rFonts w:hint="eastAsia" w:ascii="宋体" w:hAnsi="宋体" w:eastAsia="宋体" w:cs="宋体"/>
          <w:sz w:val="21"/>
          <w:szCs w:val="21"/>
          <w:highlight w:val="none"/>
          <w:lang w:val="en-US" w:eastAsia="zh-CN"/>
        </w:rPr>
        <w:t>）。</w:t>
      </w:r>
    </w:p>
    <w:p w14:paraId="785FB3EC">
      <w:pPr>
        <w:pStyle w:val="2"/>
        <w:spacing w:before="3" w:line="360" w:lineRule="auto"/>
        <w:ind w:left="23" w:right="37" w:firstLine="480"/>
        <w:jc w:val="both"/>
        <w:rPr>
          <w:rFonts w:hint="eastAsia" w:ascii="宋体" w:hAnsi="宋体" w:eastAsia="宋体" w:cs="宋体"/>
          <w:spacing w:val="-8"/>
          <w:sz w:val="21"/>
          <w:szCs w:val="21"/>
          <w:lang w:val="en-US" w:eastAsia="zh-CN"/>
        </w:rPr>
      </w:pPr>
      <w:r>
        <w:rPr>
          <w:rFonts w:hint="eastAsia" w:cs="宋体"/>
          <w:spacing w:val="-8"/>
          <w:sz w:val="21"/>
          <w:szCs w:val="21"/>
          <w:lang w:val="en-US" w:eastAsia="zh-CN"/>
        </w:rPr>
        <w:t>4）</w:t>
      </w:r>
      <w:r>
        <w:rPr>
          <w:rFonts w:hint="eastAsia" w:ascii="宋体" w:hAnsi="宋体" w:eastAsia="宋体" w:cs="宋体"/>
          <w:sz w:val="21"/>
          <w:szCs w:val="21"/>
          <w:highlight w:val="none"/>
        </w:rPr>
        <w:t>建筑施工总承包三级及以上资质</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建筑装修装饰工程专业承包二级及以上资质</w:t>
      </w:r>
      <w:r>
        <w:rPr>
          <w:rFonts w:hint="eastAsia" w:cs="宋体"/>
          <w:sz w:val="21"/>
          <w:szCs w:val="21"/>
          <w:highlight w:val="none"/>
          <w:lang w:val="en-US" w:eastAsia="zh-CN"/>
        </w:rPr>
        <w:t>扫描件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CBA4729">
      <w:pPr>
        <w:pStyle w:val="2"/>
        <w:spacing w:before="3" w:line="360" w:lineRule="auto"/>
        <w:ind w:left="23" w:right="37" w:firstLine="480"/>
        <w:jc w:val="both"/>
        <w:rPr>
          <w:rFonts w:hint="eastAsia" w:ascii="宋体" w:hAnsi="宋体" w:eastAsia="宋体" w:cs="宋体"/>
          <w:sz w:val="21"/>
          <w:szCs w:val="21"/>
        </w:rPr>
      </w:pPr>
      <w:r>
        <w:rPr>
          <w:rFonts w:hint="eastAsia" w:ascii="宋体" w:hAnsi="宋体" w:eastAsia="宋体" w:cs="宋体"/>
          <w:spacing w:val="-8"/>
          <w:sz w:val="21"/>
          <w:szCs w:val="21"/>
        </w:rPr>
        <w:t>注：磋商供应商须保证所提交的文件、资料的内容真</w:t>
      </w:r>
      <w:r>
        <w:rPr>
          <w:rFonts w:hint="eastAsia" w:ascii="宋体" w:hAnsi="宋体" w:eastAsia="宋体" w:cs="宋体"/>
          <w:spacing w:val="-9"/>
          <w:sz w:val="21"/>
          <w:szCs w:val="21"/>
        </w:rPr>
        <w:t>实、完整、有效、一致，</w:t>
      </w:r>
      <w:r>
        <w:rPr>
          <w:rFonts w:hint="eastAsia" w:ascii="宋体" w:hAnsi="宋体" w:eastAsia="宋体" w:cs="宋体"/>
          <w:spacing w:val="-3"/>
          <w:sz w:val="21"/>
          <w:szCs w:val="21"/>
        </w:rPr>
        <w:t>如递交虚假的响应文件、资料或填写信息错误导致的与本项目有关的任何损失由</w:t>
      </w:r>
      <w:r>
        <w:rPr>
          <w:rFonts w:hint="eastAsia" w:ascii="宋体" w:hAnsi="宋体" w:eastAsia="宋体" w:cs="宋体"/>
          <w:spacing w:val="-2"/>
          <w:sz w:val="21"/>
          <w:szCs w:val="21"/>
        </w:rPr>
        <w:t>供应商承担。</w:t>
      </w:r>
    </w:p>
    <w:p w14:paraId="31D5FA52">
      <w:pPr>
        <w:pStyle w:val="2"/>
        <w:spacing w:line="360" w:lineRule="auto"/>
        <w:ind w:left="526"/>
        <w:rPr>
          <w:rFonts w:hint="eastAsia" w:ascii="宋体" w:hAnsi="宋体" w:eastAsia="宋体" w:cs="宋体"/>
          <w:sz w:val="21"/>
          <w:szCs w:val="21"/>
        </w:rPr>
      </w:pPr>
      <w:r>
        <w:rPr>
          <w:rFonts w:hint="eastAsia" w:ascii="宋体" w:hAnsi="宋体" w:eastAsia="宋体" w:cs="宋体"/>
          <w:b/>
          <w:bCs/>
          <w:spacing w:val="-4"/>
          <w:sz w:val="21"/>
          <w:szCs w:val="21"/>
        </w:rPr>
        <w:t>四、磋商响应截止时间和磋商时间</w:t>
      </w:r>
    </w:p>
    <w:p w14:paraId="2FE358E5">
      <w:pPr>
        <w:pStyle w:val="2"/>
        <w:spacing w:before="181" w:line="360" w:lineRule="auto"/>
        <w:ind w:left="26" w:right="99" w:firstLine="494"/>
        <w:rPr>
          <w:rFonts w:hint="eastAsia" w:ascii="宋体" w:hAnsi="宋体" w:eastAsia="宋体" w:cs="宋体"/>
          <w:sz w:val="21"/>
          <w:szCs w:val="21"/>
        </w:rPr>
      </w:pPr>
      <w:r>
        <w:rPr>
          <w:rFonts w:hint="eastAsia" w:ascii="宋体" w:hAnsi="宋体" w:eastAsia="宋体" w:cs="宋体"/>
          <w:spacing w:val="-7"/>
          <w:sz w:val="21"/>
          <w:szCs w:val="21"/>
        </w:rPr>
        <w:t>1.首次递交响应文件截止时间：2026</w:t>
      </w:r>
      <w:r>
        <w:rPr>
          <w:rFonts w:hint="eastAsia" w:ascii="宋体" w:hAnsi="宋体" w:eastAsia="宋体" w:cs="宋体"/>
          <w:spacing w:val="-50"/>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30"/>
          <w:sz w:val="21"/>
          <w:szCs w:val="21"/>
        </w:rPr>
        <w:t xml:space="preserve"> </w:t>
      </w:r>
      <w:r>
        <w:rPr>
          <w:rFonts w:hint="eastAsia" w:cs="宋体"/>
          <w:spacing w:val="-7"/>
          <w:sz w:val="21"/>
          <w:szCs w:val="21"/>
          <w:lang w:val="en-US" w:eastAsia="zh-CN"/>
        </w:rPr>
        <w:t>6</w:t>
      </w:r>
      <w:r>
        <w:rPr>
          <w:rFonts w:hint="eastAsia" w:ascii="宋体" w:hAnsi="宋体" w:eastAsia="宋体" w:cs="宋体"/>
          <w:spacing w:val="-45"/>
          <w:sz w:val="21"/>
          <w:szCs w:val="21"/>
        </w:rPr>
        <w:t xml:space="preserve"> </w:t>
      </w:r>
      <w:r>
        <w:rPr>
          <w:rFonts w:hint="eastAsia" w:ascii="宋体" w:hAnsi="宋体" w:eastAsia="宋体" w:cs="宋体"/>
          <w:spacing w:val="-7"/>
          <w:sz w:val="21"/>
          <w:szCs w:val="21"/>
        </w:rPr>
        <w:t>月</w:t>
      </w:r>
      <w:r>
        <w:rPr>
          <w:rFonts w:hint="eastAsia" w:cs="宋体"/>
          <w:spacing w:val="-7"/>
          <w:sz w:val="21"/>
          <w:szCs w:val="21"/>
          <w:lang w:val="en-US" w:eastAsia="zh-CN"/>
        </w:rPr>
        <w:t xml:space="preserve"> </w:t>
      </w:r>
      <w:r>
        <w:rPr>
          <w:rFonts w:hint="eastAsia" w:cs="宋体"/>
          <w:spacing w:val="-31"/>
          <w:sz w:val="21"/>
          <w:szCs w:val="21"/>
          <w:lang w:val="en-US" w:eastAsia="zh-CN"/>
        </w:rPr>
        <w:t xml:space="preserve">4 </w:t>
      </w:r>
      <w:r>
        <w:rPr>
          <w:rFonts w:hint="eastAsia" w:ascii="宋体" w:hAnsi="宋体" w:eastAsia="宋体" w:cs="宋体"/>
          <w:spacing w:val="-7"/>
          <w:sz w:val="21"/>
          <w:szCs w:val="21"/>
        </w:rPr>
        <w:t xml:space="preserve"> 日</w:t>
      </w:r>
      <w:r>
        <w:rPr>
          <w:rFonts w:hint="eastAsia" w:ascii="宋体" w:hAnsi="宋体" w:eastAsia="宋体" w:cs="宋体"/>
          <w:spacing w:val="-49"/>
          <w:sz w:val="21"/>
          <w:szCs w:val="21"/>
        </w:rPr>
        <w:t xml:space="preserve"> </w:t>
      </w:r>
      <w:r>
        <w:rPr>
          <w:rFonts w:hint="eastAsia" w:ascii="宋体" w:hAnsi="宋体" w:eastAsia="宋体" w:cs="宋体"/>
          <w:spacing w:val="-7"/>
          <w:sz w:val="21"/>
          <w:szCs w:val="21"/>
          <w:lang w:val="en-US" w:eastAsia="zh-CN"/>
        </w:rPr>
        <w:t>1</w:t>
      </w:r>
      <w:r>
        <w:rPr>
          <w:rFonts w:hint="eastAsia" w:cs="宋体"/>
          <w:spacing w:val="-7"/>
          <w:sz w:val="21"/>
          <w:szCs w:val="21"/>
          <w:lang w:val="en-US" w:eastAsia="zh-CN"/>
        </w:rPr>
        <w:t>6</w:t>
      </w:r>
      <w:r>
        <w:rPr>
          <w:rFonts w:hint="eastAsia" w:ascii="宋体" w:hAnsi="宋体" w:eastAsia="宋体" w:cs="宋体"/>
          <w:spacing w:val="-7"/>
          <w:sz w:val="21"/>
          <w:szCs w:val="21"/>
        </w:rPr>
        <w:t>:</w:t>
      </w:r>
      <w:r>
        <w:rPr>
          <w:rFonts w:hint="eastAsia" w:ascii="宋体" w:hAnsi="宋体" w:eastAsia="宋体" w:cs="宋体"/>
          <w:spacing w:val="-7"/>
          <w:sz w:val="21"/>
          <w:szCs w:val="21"/>
          <w:lang w:val="en-US" w:eastAsia="zh-CN"/>
        </w:rPr>
        <w:t>0</w:t>
      </w:r>
      <w:r>
        <w:rPr>
          <w:rFonts w:hint="eastAsia" w:ascii="宋体" w:hAnsi="宋体" w:eastAsia="宋体" w:cs="宋体"/>
          <w:spacing w:val="-7"/>
          <w:sz w:val="21"/>
          <w:szCs w:val="21"/>
        </w:rPr>
        <w:t>0（北京时间</w:t>
      </w:r>
      <w:r>
        <w:rPr>
          <w:rFonts w:hint="eastAsia" w:ascii="宋体" w:hAnsi="宋体" w:eastAsia="宋体" w:cs="宋体"/>
          <w:spacing w:val="-8"/>
          <w:sz w:val="21"/>
          <w:szCs w:val="21"/>
        </w:rPr>
        <w:t>）。迟到</w:t>
      </w:r>
      <w:r>
        <w:rPr>
          <w:rFonts w:hint="eastAsia" w:ascii="宋体" w:hAnsi="宋体" w:eastAsia="宋体" w:cs="宋体"/>
          <w:spacing w:val="-1"/>
          <w:sz w:val="21"/>
          <w:szCs w:val="21"/>
        </w:rPr>
        <w:t>或不符合规定的响应文件恕不接受。</w:t>
      </w:r>
    </w:p>
    <w:p w14:paraId="4D5808E2">
      <w:pPr>
        <w:pStyle w:val="2"/>
        <w:spacing w:before="183" w:line="360" w:lineRule="auto"/>
        <w:ind w:left="506"/>
        <w:rPr>
          <w:rFonts w:hint="eastAsia" w:ascii="宋体" w:hAnsi="宋体" w:eastAsia="宋体" w:cs="宋体"/>
          <w:sz w:val="21"/>
          <w:szCs w:val="21"/>
        </w:rPr>
      </w:pPr>
      <w:r>
        <w:rPr>
          <w:rFonts w:hint="eastAsia" w:ascii="宋体" w:hAnsi="宋体" w:eastAsia="宋体" w:cs="宋体"/>
          <w:spacing w:val="-9"/>
          <w:sz w:val="21"/>
          <w:szCs w:val="21"/>
        </w:rPr>
        <w:t>2.磋商时间：2026</w:t>
      </w:r>
      <w:r>
        <w:rPr>
          <w:rFonts w:hint="eastAsia" w:ascii="宋体" w:hAnsi="宋体" w:eastAsia="宋体" w:cs="宋体"/>
          <w:spacing w:val="-47"/>
          <w:sz w:val="21"/>
          <w:szCs w:val="21"/>
        </w:rPr>
        <w:t xml:space="preserve"> </w:t>
      </w:r>
      <w:r>
        <w:rPr>
          <w:rFonts w:hint="eastAsia" w:ascii="宋体" w:hAnsi="宋体" w:eastAsia="宋体" w:cs="宋体"/>
          <w:spacing w:val="-9"/>
          <w:sz w:val="21"/>
          <w:szCs w:val="21"/>
        </w:rPr>
        <w:t>年</w:t>
      </w:r>
      <w:r>
        <w:rPr>
          <w:rFonts w:hint="eastAsia" w:ascii="宋体" w:hAnsi="宋体" w:eastAsia="宋体" w:cs="宋体"/>
          <w:spacing w:val="-33"/>
          <w:sz w:val="21"/>
          <w:szCs w:val="21"/>
        </w:rPr>
        <w:t xml:space="preserve"> </w:t>
      </w:r>
      <w:r>
        <w:rPr>
          <w:rFonts w:hint="eastAsia" w:cs="宋体"/>
          <w:spacing w:val="-9"/>
          <w:sz w:val="21"/>
          <w:szCs w:val="21"/>
          <w:lang w:val="en-US" w:eastAsia="zh-CN"/>
        </w:rPr>
        <w:t>6</w:t>
      </w:r>
      <w:r>
        <w:rPr>
          <w:rFonts w:hint="eastAsia" w:ascii="宋体" w:hAnsi="宋体" w:eastAsia="宋体" w:cs="宋体"/>
          <w:spacing w:val="-45"/>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33"/>
          <w:sz w:val="21"/>
          <w:szCs w:val="21"/>
        </w:rPr>
        <w:t xml:space="preserve"> </w:t>
      </w:r>
      <w:r>
        <w:rPr>
          <w:rFonts w:hint="eastAsia" w:cs="宋体"/>
          <w:spacing w:val="-9"/>
          <w:sz w:val="21"/>
          <w:szCs w:val="21"/>
          <w:lang w:val="en-US" w:eastAsia="zh-CN"/>
        </w:rPr>
        <w:t>4</w:t>
      </w:r>
      <w:r>
        <w:rPr>
          <w:rFonts w:hint="eastAsia" w:ascii="宋体" w:hAnsi="宋体" w:eastAsia="宋体" w:cs="宋体"/>
          <w:spacing w:val="-9"/>
          <w:sz w:val="21"/>
          <w:szCs w:val="21"/>
        </w:rPr>
        <w:t xml:space="preserve"> 日</w:t>
      </w:r>
      <w:r>
        <w:rPr>
          <w:rFonts w:hint="eastAsia" w:ascii="宋体" w:hAnsi="宋体" w:eastAsia="宋体" w:cs="宋体"/>
          <w:spacing w:val="-49"/>
          <w:sz w:val="21"/>
          <w:szCs w:val="21"/>
        </w:rPr>
        <w:t xml:space="preserve"> </w:t>
      </w:r>
      <w:r>
        <w:rPr>
          <w:rFonts w:hint="eastAsia" w:ascii="宋体" w:hAnsi="宋体" w:eastAsia="宋体" w:cs="宋体"/>
          <w:spacing w:val="-7"/>
          <w:sz w:val="21"/>
          <w:szCs w:val="21"/>
          <w:lang w:val="en-US" w:eastAsia="zh-CN"/>
        </w:rPr>
        <w:t>1</w:t>
      </w:r>
      <w:r>
        <w:rPr>
          <w:rFonts w:hint="eastAsia" w:cs="宋体"/>
          <w:spacing w:val="-7"/>
          <w:sz w:val="21"/>
          <w:szCs w:val="21"/>
          <w:lang w:val="en-US" w:eastAsia="zh-CN"/>
        </w:rPr>
        <w:t>6</w:t>
      </w:r>
      <w:r>
        <w:rPr>
          <w:rFonts w:hint="eastAsia" w:ascii="宋体" w:hAnsi="宋体" w:eastAsia="宋体" w:cs="宋体"/>
          <w:spacing w:val="-7"/>
          <w:sz w:val="21"/>
          <w:szCs w:val="21"/>
        </w:rPr>
        <w:t>:</w:t>
      </w:r>
      <w:r>
        <w:rPr>
          <w:rFonts w:hint="eastAsia" w:ascii="宋体" w:hAnsi="宋体" w:eastAsia="宋体" w:cs="宋体"/>
          <w:spacing w:val="-7"/>
          <w:sz w:val="21"/>
          <w:szCs w:val="21"/>
          <w:lang w:val="en-US" w:eastAsia="zh-CN"/>
        </w:rPr>
        <w:t>0</w:t>
      </w:r>
      <w:r>
        <w:rPr>
          <w:rFonts w:hint="eastAsia" w:ascii="宋体" w:hAnsi="宋体" w:eastAsia="宋体" w:cs="宋体"/>
          <w:spacing w:val="-7"/>
          <w:sz w:val="21"/>
          <w:szCs w:val="21"/>
        </w:rPr>
        <w:t>0</w:t>
      </w:r>
      <w:r>
        <w:rPr>
          <w:rFonts w:hint="eastAsia" w:ascii="宋体" w:hAnsi="宋体" w:eastAsia="宋体" w:cs="宋体"/>
          <w:spacing w:val="-9"/>
          <w:sz w:val="21"/>
          <w:szCs w:val="21"/>
        </w:rPr>
        <w:t>（北京时间）。</w:t>
      </w:r>
    </w:p>
    <w:p w14:paraId="59106EE4">
      <w:pPr>
        <w:pStyle w:val="2"/>
        <w:spacing w:before="184" w:line="360" w:lineRule="auto"/>
        <w:ind w:left="507"/>
        <w:rPr>
          <w:rFonts w:hint="eastAsia" w:ascii="宋体" w:hAnsi="宋体" w:eastAsia="宋体" w:cs="宋体"/>
          <w:sz w:val="21"/>
          <w:szCs w:val="21"/>
        </w:rPr>
      </w:pPr>
      <w:r>
        <w:rPr>
          <w:rFonts w:hint="eastAsia" w:ascii="宋体" w:hAnsi="宋体" w:eastAsia="宋体" w:cs="宋体"/>
          <w:b/>
          <w:bCs/>
          <w:spacing w:val="-3"/>
          <w:sz w:val="21"/>
          <w:szCs w:val="21"/>
        </w:rPr>
        <w:t>五、磋商响应文件递交地点和磋商地点</w:t>
      </w:r>
    </w:p>
    <w:p w14:paraId="2CD4B34A">
      <w:pPr>
        <w:pStyle w:val="2"/>
        <w:spacing w:before="183" w:line="360" w:lineRule="auto"/>
        <w:ind w:left="521"/>
        <w:rPr>
          <w:rFonts w:hint="eastAsia" w:ascii="宋体" w:hAnsi="宋体" w:eastAsia="宋体" w:cs="宋体"/>
          <w:sz w:val="21"/>
          <w:szCs w:val="21"/>
        </w:rPr>
      </w:pPr>
      <w:r>
        <w:rPr>
          <w:rFonts w:hint="eastAsia" w:ascii="宋体" w:hAnsi="宋体" w:eastAsia="宋体" w:cs="宋体"/>
          <w:spacing w:val="-3"/>
          <w:sz w:val="21"/>
          <w:szCs w:val="21"/>
        </w:rPr>
        <w:t>1.磋商响应文件递交地点：上海市百色支路</w:t>
      </w:r>
      <w:r>
        <w:rPr>
          <w:rFonts w:hint="eastAsia" w:ascii="宋体" w:hAnsi="宋体" w:eastAsia="宋体" w:cs="宋体"/>
          <w:spacing w:val="-46"/>
          <w:sz w:val="21"/>
          <w:szCs w:val="21"/>
        </w:rPr>
        <w:t xml:space="preserve"> </w:t>
      </w:r>
      <w:r>
        <w:rPr>
          <w:rFonts w:hint="eastAsia" w:ascii="宋体" w:hAnsi="宋体" w:eastAsia="宋体" w:cs="宋体"/>
          <w:spacing w:val="-3"/>
          <w:sz w:val="21"/>
          <w:szCs w:val="21"/>
        </w:rPr>
        <w:t>35</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号耀华楼</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105</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室。</w:t>
      </w:r>
    </w:p>
    <w:p w14:paraId="55FE8F39">
      <w:pPr>
        <w:pStyle w:val="2"/>
        <w:spacing w:before="183" w:line="360" w:lineRule="auto"/>
        <w:ind w:left="506"/>
        <w:rPr>
          <w:rFonts w:hint="eastAsia" w:ascii="宋体" w:hAnsi="宋体" w:eastAsia="宋体" w:cs="宋体"/>
          <w:sz w:val="21"/>
          <w:szCs w:val="21"/>
        </w:rPr>
      </w:pPr>
      <w:r>
        <w:rPr>
          <w:rFonts w:hint="eastAsia" w:ascii="宋体" w:hAnsi="宋体" w:eastAsia="宋体" w:cs="宋体"/>
          <w:spacing w:val="-4"/>
          <w:sz w:val="21"/>
          <w:szCs w:val="21"/>
        </w:rPr>
        <w:t>2.磋商地点：上海市百色支路</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35</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号耀华楼</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105</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室。</w:t>
      </w:r>
    </w:p>
    <w:p w14:paraId="65593D08">
      <w:pPr>
        <w:pStyle w:val="2"/>
        <w:spacing w:before="183" w:line="360" w:lineRule="auto"/>
        <w:ind w:left="521"/>
        <w:rPr>
          <w:rFonts w:hint="eastAsia" w:ascii="宋体" w:hAnsi="宋体" w:eastAsia="宋体" w:cs="宋体"/>
          <w:spacing w:val="-3"/>
          <w:sz w:val="21"/>
          <w:szCs w:val="21"/>
        </w:rPr>
      </w:pPr>
      <w:r>
        <w:rPr>
          <w:rFonts w:hint="eastAsia" w:ascii="宋体" w:hAnsi="宋体" w:eastAsia="宋体" w:cs="宋体"/>
          <w:spacing w:val="-3"/>
          <w:sz w:val="21"/>
          <w:szCs w:val="21"/>
        </w:rPr>
        <w:t>3.磋商所需携带其他材料：</w:t>
      </w:r>
    </w:p>
    <w:p w14:paraId="4C1FEE08">
      <w:pPr>
        <w:pStyle w:val="2"/>
        <w:spacing w:before="183" w:line="360" w:lineRule="auto"/>
        <w:ind w:left="521"/>
        <w:rPr>
          <w:rFonts w:hint="eastAsia" w:ascii="宋体" w:hAnsi="宋体" w:eastAsia="宋体" w:cs="宋体"/>
          <w:spacing w:val="-3"/>
          <w:sz w:val="21"/>
          <w:szCs w:val="21"/>
        </w:rPr>
      </w:pPr>
      <w:r>
        <w:rPr>
          <w:rFonts w:hint="eastAsia" w:ascii="宋体" w:hAnsi="宋体" w:eastAsia="宋体" w:cs="宋体"/>
          <w:spacing w:val="-3"/>
          <w:sz w:val="21"/>
          <w:szCs w:val="21"/>
        </w:rPr>
        <w:t>法定代表人出席需携带：（1）法定代表人证明原件；（2）法定代表人身份证明原件及复印件加盖公章；</w:t>
      </w:r>
    </w:p>
    <w:p w14:paraId="7510B1E7">
      <w:pPr>
        <w:pStyle w:val="2"/>
        <w:spacing w:before="183" w:line="360" w:lineRule="auto"/>
        <w:ind w:left="521"/>
        <w:rPr>
          <w:rFonts w:hint="eastAsia" w:ascii="宋体" w:hAnsi="宋体" w:eastAsia="宋体" w:cs="宋体"/>
          <w:sz w:val="21"/>
          <w:szCs w:val="21"/>
        </w:rPr>
      </w:pPr>
      <w:r>
        <w:rPr>
          <w:rFonts w:hint="eastAsia" w:ascii="宋体" w:hAnsi="宋体" w:eastAsia="宋体" w:cs="宋体"/>
          <w:spacing w:val="-3"/>
          <w:sz w:val="21"/>
          <w:szCs w:val="21"/>
        </w:rPr>
        <w:t>委托代理人出席需携带：（1）投标人的法定代表人证明原件；（2）法定代表人授权委托书原件；（3）委托代理人身份证明原件及复印件加盖公章。</w:t>
      </w:r>
    </w:p>
    <w:p w14:paraId="543A4B88">
      <w:pPr>
        <w:pStyle w:val="2"/>
        <w:spacing w:before="1" w:line="360" w:lineRule="auto"/>
        <w:ind w:left="505"/>
        <w:rPr>
          <w:rFonts w:hint="eastAsia" w:ascii="宋体" w:hAnsi="宋体" w:eastAsia="宋体" w:cs="宋体"/>
          <w:sz w:val="21"/>
          <w:szCs w:val="21"/>
        </w:rPr>
      </w:pPr>
      <w:r>
        <w:rPr>
          <w:rFonts w:hint="eastAsia" w:ascii="宋体" w:hAnsi="宋体" w:eastAsia="宋体" w:cs="宋体"/>
          <w:b/>
          <w:bCs/>
          <w:spacing w:val="-3"/>
          <w:sz w:val="21"/>
          <w:szCs w:val="21"/>
        </w:rPr>
        <w:t>六、发布公告的媒介</w:t>
      </w:r>
    </w:p>
    <w:p w14:paraId="44633E4D">
      <w:pPr>
        <w:pStyle w:val="2"/>
        <w:spacing w:before="185" w:line="360" w:lineRule="auto"/>
        <w:ind w:left="28" w:right="99" w:firstLine="502"/>
        <w:rPr>
          <w:rFonts w:hint="eastAsia" w:ascii="宋体" w:hAnsi="宋体" w:eastAsia="宋体" w:cs="宋体"/>
          <w:sz w:val="21"/>
          <w:szCs w:val="21"/>
        </w:rPr>
      </w:pPr>
      <w:r>
        <w:rPr>
          <w:rFonts w:hint="eastAsia" w:ascii="宋体" w:hAnsi="宋体" w:eastAsia="宋体" w:cs="宋体"/>
          <w:spacing w:val="-5"/>
          <w:sz w:val="21"/>
          <w:szCs w:val="21"/>
        </w:rPr>
        <w:t>以上信息若有变更我们会通过“上海市工商外国语学校网站</w:t>
      </w:r>
      <w:r>
        <w:rPr>
          <w:rFonts w:hint="eastAsia" w:ascii="宋体" w:hAnsi="宋体" w:eastAsia="宋体" w:cs="宋体"/>
          <w:spacing w:val="-87"/>
          <w:sz w:val="21"/>
          <w:szCs w:val="21"/>
        </w:rPr>
        <w:t xml:space="preserve"> </w:t>
      </w:r>
      <w:r>
        <w:rPr>
          <w:rFonts w:hint="eastAsia" w:ascii="宋体" w:hAnsi="宋体" w:eastAsia="宋体" w:cs="宋体"/>
          <w:spacing w:val="-5"/>
          <w:sz w:val="21"/>
          <w:szCs w:val="21"/>
        </w:rPr>
        <w:t>”通知，请供应</w:t>
      </w:r>
      <w:r>
        <w:rPr>
          <w:rFonts w:hint="eastAsia" w:ascii="宋体" w:hAnsi="宋体" w:eastAsia="宋体" w:cs="宋体"/>
          <w:spacing w:val="-4"/>
          <w:sz w:val="21"/>
          <w:szCs w:val="21"/>
        </w:rPr>
        <w:t>商关注。</w:t>
      </w:r>
    </w:p>
    <w:p w14:paraId="43E87E72">
      <w:pPr>
        <w:pStyle w:val="2"/>
        <w:spacing w:before="1" w:line="360" w:lineRule="auto"/>
        <w:ind w:left="502"/>
        <w:rPr>
          <w:rFonts w:hint="eastAsia" w:ascii="宋体" w:hAnsi="宋体" w:eastAsia="宋体" w:cs="宋体"/>
          <w:sz w:val="21"/>
          <w:szCs w:val="21"/>
        </w:rPr>
      </w:pPr>
      <w:r>
        <w:rPr>
          <w:rFonts w:hint="eastAsia" w:ascii="宋体" w:hAnsi="宋体" w:eastAsia="宋体" w:cs="宋体"/>
          <w:b/>
          <w:bCs/>
          <w:spacing w:val="-4"/>
          <w:sz w:val="21"/>
          <w:szCs w:val="21"/>
        </w:rPr>
        <w:t>七、联系方式</w:t>
      </w:r>
    </w:p>
    <w:p w14:paraId="49A111C1">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采购人</w:t>
      </w:r>
      <w:r>
        <w:rPr>
          <w:rFonts w:hint="eastAsia" w:ascii="宋体" w:hAnsi="宋体" w:eastAsia="宋体" w:cs="宋体"/>
          <w:b w:val="0"/>
          <w:bCs w:val="0"/>
          <w:sz w:val="21"/>
          <w:szCs w:val="21"/>
          <w:highlight w:val="none"/>
        </w:rPr>
        <w:t>：</w:t>
      </w:r>
      <w:r>
        <w:rPr>
          <w:rFonts w:hint="eastAsia" w:ascii="宋体" w:hAnsi="宋体" w:eastAsia="宋体" w:cs="宋体"/>
          <w:sz w:val="21"/>
          <w:szCs w:val="21"/>
          <w:highlight w:val="none"/>
          <w:lang w:val="en-US" w:eastAsia="zh-CN"/>
        </w:rPr>
        <w:t>上海市工商外国语学校</w:t>
      </w:r>
    </w:p>
    <w:p w14:paraId="53384A08">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lang w:eastAsia="zh-CN"/>
        </w:rPr>
        <w:t>上海市徐汇区百色支路35号</w:t>
      </w:r>
      <w:r>
        <w:rPr>
          <w:rFonts w:hint="eastAsia" w:ascii="宋体" w:hAnsi="宋体" w:eastAsia="宋体" w:cs="宋体"/>
          <w:sz w:val="21"/>
          <w:szCs w:val="21"/>
          <w:highlight w:val="none"/>
        </w:rPr>
        <w:t>　　　　　　</w:t>
      </w:r>
    </w:p>
    <w:p w14:paraId="61EB58A9">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联系</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刘</w:t>
      </w:r>
      <w:r>
        <w:rPr>
          <w:rFonts w:hint="eastAsia" w:ascii="宋体" w:hAnsi="宋体" w:eastAsia="宋体" w:cs="宋体"/>
          <w:sz w:val="21"/>
          <w:szCs w:val="21"/>
          <w:highlight w:val="none"/>
        </w:rPr>
        <w:t>老师</w:t>
      </w:r>
    </w:p>
    <w:p w14:paraId="055139FD">
      <w:pPr>
        <w:widowControl/>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w:t>
      </w:r>
      <w:r>
        <w:rPr>
          <w:rFonts w:hint="eastAsia" w:ascii="宋体" w:hAnsi="宋体" w:eastAsia="宋体" w:cs="宋体"/>
          <w:sz w:val="21"/>
          <w:szCs w:val="21"/>
          <w:highlight w:val="none"/>
          <w:lang w:val="en-US"/>
        </w:rPr>
        <w:t>021-</w:t>
      </w:r>
      <w:r>
        <w:rPr>
          <w:rFonts w:hint="eastAsia" w:ascii="宋体" w:hAnsi="宋体" w:eastAsia="宋体" w:cs="宋体"/>
          <w:sz w:val="21"/>
          <w:szCs w:val="21"/>
          <w:highlight w:val="none"/>
          <w:lang w:val="en-US" w:eastAsia="zh-CN"/>
        </w:rPr>
        <w:t>64763038-6216</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sz w:val="21"/>
          <w:szCs w:val="21"/>
          <w:highlight w:val="none"/>
        </w:rPr>
        <w:t>　　　　　　</w:t>
      </w:r>
    </w:p>
    <w:p w14:paraId="00E3BBCE">
      <w:pPr>
        <w:widowControl/>
        <w:spacing w:line="360" w:lineRule="auto"/>
        <w:ind w:firstLine="420" w:firstLineChars="200"/>
        <w:jc w:val="left"/>
        <w:rPr>
          <w:rFonts w:hint="eastAsia" w:ascii="宋体" w:hAnsi="宋体" w:eastAsia="宋体" w:cs="宋体"/>
          <w:b w:val="0"/>
          <w:bCs w:val="0"/>
          <w:sz w:val="21"/>
          <w:szCs w:val="21"/>
          <w:highlight w:val="none"/>
          <w:lang w:val="en-US" w:eastAsia="zh-CN"/>
        </w:rPr>
      </w:pPr>
    </w:p>
    <w:p w14:paraId="02E52088">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代理机构</w:t>
      </w:r>
      <w:r>
        <w:rPr>
          <w:rFonts w:hint="eastAsia" w:ascii="宋体" w:hAnsi="宋体" w:eastAsia="宋体" w:cs="宋体"/>
          <w:sz w:val="21"/>
          <w:szCs w:val="21"/>
          <w:highlight w:val="none"/>
        </w:rPr>
        <w:t>：上海健生教育配置招标有限公司　　　　　　　　　　　　</w:t>
      </w:r>
    </w:p>
    <w:p w14:paraId="0DA9BBC2">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址：上海市</w:t>
      </w:r>
      <w:r>
        <w:rPr>
          <w:rFonts w:hint="eastAsia" w:ascii="宋体" w:hAnsi="宋体" w:eastAsia="宋体" w:cs="宋体"/>
          <w:sz w:val="21"/>
          <w:szCs w:val="21"/>
          <w:highlight w:val="none"/>
          <w:lang w:eastAsia="zh-CN"/>
        </w:rPr>
        <w:t>黄浦区</w:t>
      </w:r>
      <w:r>
        <w:rPr>
          <w:rFonts w:hint="eastAsia" w:ascii="宋体" w:hAnsi="宋体" w:eastAsia="宋体" w:cs="宋体"/>
          <w:sz w:val="21"/>
          <w:szCs w:val="21"/>
          <w:highlight w:val="none"/>
          <w:lang w:val="en-US" w:eastAsia="zh-CN"/>
        </w:rPr>
        <w:t>瞿溪路350号一楼</w:t>
      </w:r>
      <w:r>
        <w:rPr>
          <w:rFonts w:hint="eastAsia" w:ascii="宋体" w:hAnsi="宋体" w:eastAsia="宋体" w:cs="宋体"/>
          <w:sz w:val="21"/>
          <w:szCs w:val="21"/>
          <w:highlight w:val="none"/>
        </w:rPr>
        <w:t>　　　　　　　　　　　　</w:t>
      </w:r>
    </w:p>
    <w:p w14:paraId="1A27697F">
      <w:pPr>
        <w:widowControl/>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倪天豪</w:t>
      </w:r>
    </w:p>
    <w:p w14:paraId="5DBE6CE7">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  话：</w:t>
      </w:r>
      <w:r>
        <w:rPr>
          <w:rFonts w:hint="eastAsia" w:ascii="宋体" w:hAnsi="宋体" w:eastAsia="宋体" w:cs="宋体"/>
          <w:b w:val="0"/>
          <w:bCs w:val="0"/>
          <w:sz w:val="21"/>
          <w:szCs w:val="21"/>
          <w:highlight w:val="none"/>
          <w:lang w:val="en-US" w:eastAsia="zh-CN"/>
        </w:rPr>
        <w:t>021-53087656-122</w:t>
      </w:r>
      <w:r>
        <w:rPr>
          <w:rFonts w:hint="eastAsia" w:ascii="宋体" w:hAnsi="宋体" w:eastAsia="宋体" w:cs="宋体"/>
          <w:sz w:val="21"/>
          <w:szCs w:val="21"/>
          <w:highlight w:val="none"/>
        </w:rPr>
        <w:t>　　　　　　　　　　　　</w:t>
      </w:r>
    </w:p>
    <w:p w14:paraId="3A0B2753">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highlight w:val="none"/>
          <w:lang w:val="en-US" w:eastAsia="zh-CN"/>
        </w:rPr>
        <w:t>电子邮件：</w:t>
      </w:r>
      <w:r>
        <w:rPr>
          <w:rFonts w:hint="eastAsia" w:ascii="宋体" w:hAnsi="宋体" w:eastAsia="宋体" w:cs="宋体"/>
          <w:b w:val="0"/>
          <w:bCs w:val="0"/>
          <w:sz w:val="21"/>
          <w:szCs w:val="21"/>
          <w:highlight w:val="none"/>
          <w:lang w:val="en-US" w:eastAsia="zh-CN"/>
        </w:rPr>
        <w:t>zhaobiao@mail.jiansheng.com</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ptimum">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4D4BD"/>
    <w:multiLevelType w:val="singleLevel"/>
    <w:tmpl w:val="A9E4D4B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A81E98"/>
    <w:rsid w:val="192507D9"/>
    <w:rsid w:val="1A072B9A"/>
    <w:rsid w:val="2648525A"/>
    <w:rsid w:val="274B74D8"/>
    <w:rsid w:val="39687ECB"/>
    <w:rsid w:val="3C376007"/>
    <w:rsid w:val="3E8B6399"/>
    <w:rsid w:val="4C9E7102"/>
    <w:rsid w:val="53E03B14"/>
    <w:rsid w:val="5B812937"/>
    <w:rsid w:val="5CA73DB1"/>
    <w:rsid w:val="7A2065DA"/>
    <w:rsid w:val="7C7E4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Plain Text"/>
    <w:basedOn w:val="1"/>
    <w:qFormat/>
    <w:uiPriority w:val="0"/>
    <w:rPr>
      <w:rFonts w:ascii="宋体" w:hAnsi="Courier New" w:eastAsia="宋体"/>
      <w:sz w:val="21"/>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Default"/>
    <w:autoRedefine/>
    <w:qFormat/>
    <w:uiPriority w:val="0"/>
    <w:pPr>
      <w:widowControl w:val="0"/>
      <w:autoSpaceDE w:val="0"/>
      <w:autoSpaceDN w:val="0"/>
      <w:adjustRightInd w:val="0"/>
    </w:pPr>
    <w:rPr>
      <w:rFonts w:ascii="Optimum" w:hAnsi="Times New Roman" w:eastAsia="Optimum" w:cs="Times New Roman"/>
      <w:color w:val="000000"/>
      <w:sz w:val="24"/>
      <w:szCs w:val="24"/>
      <w:lang w:val="en-US" w:eastAsia="zh-CN" w:bidi="ar-SA"/>
    </w:rPr>
  </w:style>
  <w:style w:type="character" w:customStyle="1" w:styleId="9">
    <w:name w:val="font31"/>
    <w:basedOn w:val="5"/>
    <w:qFormat/>
    <w:uiPriority w:val="0"/>
    <w:rPr>
      <w:rFonts w:hint="eastAsia" w:ascii="宋体" w:hAnsi="宋体" w:eastAsia="宋体" w:cs="宋体"/>
      <w:b/>
      <w:bCs/>
      <w:color w:val="000000"/>
      <w:sz w:val="20"/>
      <w:szCs w:val="20"/>
      <w:u w:val="none"/>
      <w:vertAlign w:val="superscript"/>
    </w:rPr>
  </w:style>
  <w:style w:type="character" w:customStyle="1" w:styleId="10">
    <w:name w:val="font2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2044</Words>
  <Characters>2502</Characters>
  <TotalTime>2</TotalTime>
  <ScaleCrop>false</ScaleCrop>
  <LinksUpToDate>false</LinksUpToDate>
  <CharactersWithSpaces>2620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2025-12-30T14:53:00Z</dcterms:created>
  <dc:creator>Jason</dc:creator>
  <cp:lastModifiedBy>lifelong</cp:lastModifiedBy>
  <dcterms:modified xsi:type="dcterms:W3CDTF">2026-05-22T07:00:46Z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2026-01-08T10:16:58Z</vt:filetime>
  </property>
  <property fmtid="{D5CDD505-2E9C-101B-9397-08002B2CF9AE}" pid="4" name="KSOTemplateDocerSaveRecord">
    <vt:lpwstr>eyJoZGlkIjoiOTNmZjRkOGMwZjc5Y2Y2NDA4YzliOTk5NGJkZGNlYTIiLCJ1c2VySWQiOiIzODIwMDM2MjYifQ==</vt:lpwstr>
  </property>
  <property fmtid="{D5CDD505-2E9C-101B-9397-08002B2CF9AE}" pid="5" name="KSOProductBuildVer">
    <vt:lpwstr>2052-12.1.0.26375</vt:lpwstr>
  </property>
  <property fmtid="{D5CDD505-2E9C-101B-9397-08002B2CF9AE}" pid="6" name="ICV">
    <vt:lpwstr>811E3C8311BC40D3957FD45CA409FAFB_13</vt:lpwstr>
  </property>
</Properties>
</file>