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F8" w:rsidRPr="00B577F8" w:rsidRDefault="00B577F8" w:rsidP="00B577F8">
      <w:pPr>
        <w:pStyle w:val="a3"/>
        <w:shd w:val="clear" w:color="auto" w:fill="FFFFFF"/>
        <w:spacing w:before="0" w:beforeAutospacing="0" w:after="0" w:afterAutospacing="0"/>
        <w:rPr>
          <w:rFonts w:asciiTheme="minorEastAsia" w:eastAsiaTheme="minorEastAsia" w:hAnsiTheme="minorEastAsia"/>
          <w:bCs/>
          <w:color w:val="000000" w:themeColor="text1"/>
        </w:rPr>
      </w:pPr>
      <w:bookmarkStart w:id="0" w:name="_GoBack"/>
      <w:bookmarkEnd w:id="0"/>
      <w:r w:rsidRPr="00B577F8">
        <w:rPr>
          <w:rFonts w:asciiTheme="minorEastAsia" w:eastAsiaTheme="minorEastAsia" w:hAnsiTheme="minorEastAsia" w:hint="eastAsia"/>
          <w:bCs/>
          <w:color w:val="000000" w:themeColor="text1"/>
        </w:rPr>
        <w:t>来源：教育部网站</w:t>
      </w:r>
    </w:p>
    <w:p w:rsidR="00B577F8" w:rsidRPr="00B577F8" w:rsidRDefault="00B577F8" w:rsidP="00B577F8">
      <w:pPr>
        <w:pStyle w:val="a3"/>
        <w:shd w:val="clear" w:color="auto" w:fill="FFFFFF"/>
        <w:spacing w:before="0" w:beforeAutospacing="0" w:after="0" w:afterAutospacing="0"/>
        <w:jc w:val="center"/>
        <w:rPr>
          <w:rFonts w:ascii="黑体" w:eastAsia="黑体" w:hAnsi="黑体"/>
          <w:color w:val="000000" w:themeColor="text1"/>
          <w:sz w:val="32"/>
          <w:szCs w:val="32"/>
        </w:rPr>
      </w:pPr>
      <w:r w:rsidRPr="00B577F8">
        <w:rPr>
          <w:rFonts w:ascii="黑体" w:eastAsia="黑体" w:hAnsi="黑体" w:hint="eastAsia"/>
          <w:bCs/>
          <w:color w:val="000000" w:themeColor="text1"/>
          <w:sz w:val="32"/>
          <w:szCs w:val="32"/>
        </w:rPr>
        <w:t>关于加强和改进新时代师德师风建设的意见</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rsidR="00B577F8" w:rsidRDefault="00B577F8" w:rsidP="00B577F8">
      <w:pPr>
        <w:pStyle w:val="a3"/>
        <w:shd w:val="clear" w:color="auto" w:fill="FFFFFF"/>
        <w:spacing w:before="0" w:beforeAutospacing="0" w:after="0" w:afterAutospacing="0" w:line="360" w:lineRule="auto"/>
        <w:ind w:firstLine="482"/>
        <w:rPr>
          <w:color w:val="333333"/>
        </w:rPr>
      </w:pPr>
      <w:r>
        <w:rPr>
          <w:rFonts w:hint="eastAsia"/>
          <w:b/>
          <w:bCs/>
          <w:color w:val="333333"/>
        </w:rPr>
        <w:t>一、加强师德师风建设的总体要求</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2．基本原则</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——坚持正确方向。加强党对教育工作的全面领导，坚持社会主义办学方向，确保教师在落实立德树人根本任务中的主体作用得到全面发挥。</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——坚持尊重规律。遵循教育规律、教师成长发展规律和师德师风建设规律，注重高位引领与底线要求结合、严管与厚爱并重，不断激发教师内生动力。</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——坚持聚焦重点。围绕重点内容，针对突出问题，强化各地各部门的领导责任，压实学校主体责任，引导家庭、社会协同配合，推进师德师风建设工作制度化、常态化。</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——坚持继承创新。传承中华优秀师道传统，全面总结改革开放特别是党的十八大以来师德师风建设经验，适应新时代变化，加强创新，推动师德师风建设工作不断深化。</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w:t>
      </w:r>
      <w:r>
        <w:rPr>
          <w:rFonts w:hint="eastAsia"/>
          <w:color w:val="333333"/>
        </w:rPr>
        <w:lastRenderedPageBreak/>
        <w:t>热心、舒心、静心从教的良好环境基本形成，师道尊严进一步提振。全社会对教师职业认同度加深，教师政治地位、社会地位、职业地位显著提高，尊师重教蔚然成风。</w:t>
      </w:r>
    </w:p>
    <w:p w:rsidR="00B577F8" w:rsidRDefault="00B577F8" w:rsidP="00B577F8">
      <w:pPr>
        <w:pStyle w:val="a3"/>
        <w:shd w:val="clear" w:color="auto" w:fill="FFFFFF"/>
        <w:spacing w:before="0" w:beforeAutospacing="0" w:after="0" w:afterAutospacing="0" w:line="360" w:lineRule="auto"/>
        <w:ind w:firstLine="482"/>
        <w:rPr>
          <w:color w:val="333333"/>
        </w:rPr>
      </w:pPr>
      <w:r>
        <w:rPr>
          <w:rFonts w:hint="eastAsia"/>
          <w:b/>
          <w:bCs/>
          <w:color w:val="333333"/>
        </w:rPr>
        <w:t>二、全面加强教师队伍思想政治工作</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5．坚持价值导向，引导教师带头</w:t>
      </w:r>
      <w:proofErr w:type="gramStart"/>
      <w:r>
        <w:rPr>
          <w:rFonts w:hint="eastAsia"/>
          <w:color w:val="333333"/>
        </w:rPr>
        <w:t>践行</w:t>
      </w:r>
      <w:proofErr w:type="gramEnd"/>
      <w:r>
        <w:rPr>
          <w:rFonts w:hint="eastAsia"/>
          <w:color w:val="333333"/>
        </w:rPr>
        <w:t>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w:t>
      </w:r>
      <w:proofErr w:type="gramStart"/>
      <w:r>
        <w:rPr>
          <w:rFonts w:hint="eastAsia"/>
          <w:color w:val="333333"/>
        </w:rPr>
        <w:t>植教育</w:t>
      </w:r>
      <w:proofErr w:type="gramEnd"/>
      <w:r>
        <w:rPr>
          <w:rFonts w:hint="eastAsia"/>
          <w:color w:val="333333"/>
        </w:rPr>
        <w:t>情怀。重视高层次人才、海外归国教师、青年教师的教育引导，增强工作针对性。</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6．坚持党建引领，充分发挥教师党支部和党员教师作用。建</w:t>
      </w:r>
      <w:proofErr w:type="gramStart"/>
      <w:r>
        <w:rPr>
          <w:rFonts w:hint="eastAsia"/>
          <w:color w:val="333333"/>
        </w:rPr>
        <w:t>强教师</w:t>
      </w:r>
      <w:proofErr w:type="gramEnd"/>
      <w:r>
        <w:rPr>
          <w:rFonts w:hint="eastAsia"/>
          <w:color w:val="333333"/>
        </w:rPr>
        <w:t>党支部，使教师党支部成为涵养师德师风的重要平台。建好党员教师队伍，使党员教师成为</w:t>
      </w:r>
      <w:proofErr w:type="gramStart"/>
      <w:r>
        <w:rPr>
          <w:rFonts w:hint="eastAsia"/>
          <w:color w:val="333333"/>
        </w:rPr>
        <w:t>践行</w:t>
      </w:r>
      <w:proofErr w:type="gramEnd"/>
      <w:r>
        <w:rPr>
          <w:rFonts w:hint="eastAsia"/>
          <w:color w:val="333333"/>
        </w:rPr>
        <w:t>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w:t>
      </w:r>
      <w:proofErr w:type="gramStart"/>
      <w:r>
        <w:rPr>
          <w:rFonts w:hint="eastAsia"/>
          <w:color w:val="333333"/>
        </w:rPr>
        <w:t>求教师</w:t>
      </w:r>
      <w:proofErr w:type="gramEnd"/>
      <w:r>
        <w:rPr>
          <w:rFonts w:hint="eastAsia"/>
          <w:color w:val="333333"/>
        </w:rPr>
        <w:t>党支部意见。</w:t>
      </w:r>
    </w:p>
    <w:p w:rsidR="00B577F8" w:rsidRDefault="00B577F8" w:rsidP="00B577F8">
      <w:pPr>
        <w:pStyle w:val="a3"/>
        <w:shd w:val="clear" w:color="auto" w:fill="FFFFFF"/>
        <w:spacing w:before="0" w:beforeAutospacing="0" w:after="0" w:afterAutospacing="0" w:line="360" w:lineRule="auto"/>
        <w:ind w:firstLine="482"/>
        <w:rPr>
          <w:color w:val="333333"/>
        </w:rPr>
      </w:pPr>
      <w:r>
        <w:rPr>
          <w:rFonts w:hint="eastAsia"/>
          <w:b/>
          <w:bCs/>
          <w:color w:val="333333"/>
        </w:rPr>
        <w:lastRenderedPageBreak/>
        <w:t>三、大力提升教师职业道德素养</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w:t>
      </w:r>
      <w:proofErr w:type="gramStart"/>
      <w:r>
        <w:rPr>
          <w:rFonts w:hint="eastAsia"/>
          <w:color w:val="333333"/>
        </w:rPr>
        <w:t>生必须</w:t>
      </w:r>
      <w:proofErr w:type="gramEnd"/>
      <w:r>
        <w:rPr>
          <w:rFonts w:hint="eastAsia"/>
          <w:color w:val="333333"/>
        </w:rPr>
        <w:t>修学师德教育课程，在职教师培训中要确保每学年有师德师风专题教育。</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w:t>
      </w:r>
      <w:proofErr w:type="gramStart"/>
      <w:r>
        <w:rPr>
          <w:rFonts w:hint="eastAsia"/>
          <w:color w:val="333333"/>
        </w:rPr>
        <w:t>校</w:t>
      </w:r>
      <w:proofErr w:type="gramEnd"/>
      <w:r>
        <w:rPr>
          <w:rFonts w:hint="eastAsia"/>
          <w:color w:val="333333"/>
        </w:rPr>
        <w:t>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rsidR="00B577F8" w:rsidRDefault="00B577F8" w:rsidP="00B577F8">
      <w:pPr>
        <w:pStyle w:val="a3"/>
        <w:shd w:val="clear" w:color="auto" w:fill="FFFFFF"/>
        <w:spacing w:before="0" w:beforeAutospacing="0" w:after="0" w:afterAutospacing="0" w:line="360" w:lineRule="auto"/>
        <w:ind w:firstLine="482"/>
        <w:rPr>
          <w:color w:val="333333"/>
        </w:rPr>
      </w:pPr>
      <w:r>
        <w:rPr>
          <w:rFonts w:hint="eastAsia"/>
          <w:b/>
          <w:bCs/>
          <w:color w:val="333333"/>
        </w:rPr>
        <w:t>四、将师德师风建设要求贯穿教师管理全过程</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w:t>
      </w:r>
      <w:r>
        <w:rPr>
          <w:rFonts w:hint="eastAsia"/>
          <w:color w:val="333333"/>
        </w:rPr>
        <w:lastRenderedPageBreak/>
        <w:t>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12．严格师德督导，建立多元监督体系。完善多方广泛参与、客观公正科学合理的师德师</w:t>
      </w:r>
      <w:proofErr w:type="gramStart"/>
      <w:r>
        <w:rPr>
          <w:rFonts w:hint="eastAsia"/>
          <w:color w:val="333333"/>
        </w:rPr>
        <w:t>风监督</w:t>
      </w:r>
      <w:proofErr w:type="gramEnd"/>
      <w:r>
        <w:rPr>
          <w:rFonts w:hint="eastAsia"/>
          <w:color w:val="333333"/>
        </w:rPr>
        <w:t>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w:t>
      </w:r>
      <w:proofErr w:type="gramStart"/>
      <w:r>
        <w:rPr>
          <w:rFonts w:hint="eastAsia"/>
          <w:color w:val="333333"/>
        </w:rPr>
        <w:t>纪给予</w:t>
      </w:r>
      <w:proofErr w:type="gramEnd"/>
      <w:r>
        <w:rPr>
          <w:rFonts w:hint="eastAsia"/>
          <w:color w:val="333333"/>
        </w:rPr>
        <w:t>组织处理或处分，严重的依法撤销教师资格、清除出教师队伍。建立师德失</w:t>
      </w:r>
      <w:proofErr w:type="gramStart"/>
      <w:r>
        <w:rPr>
          <w:rFonts w:hint="eastAsia"/>
          <w:color w:val="333333"/>
        </w:rPr>
        <w:t>范</w:t>
      </w:r>
      <w:proofErr w:type="gramEnd"/>
      <w:r>
        <w:rPr>
          <w:rFonts w:hint="eastAsia"/>
          <w:color w:val="333333"/>
        </w:rPr>
        <w:t>曝光平台，健全师德违规通报制度，起到警示震慑作用。建立并共享有关违法信息库，健全教师入职查询制度和有关违法犯罪人员从教限制制度。</w:t>
      </w:r>
    </w:p>
    <w:p w:rsidR="00B577F8" w:rsidRDefault="00B577F8" w:rsidP="00B577F8">
      <w:pPr>
        <w:pStyle w:val="a3"/>
        <w:shd w:val="clear" w:color="auto" w:fill="FFFFFF"/>
        <w:spacing w:before="0" w:beforeAutospacing="0" w:after="0" w:afterAutospacing="0" w:line="360" w:lineRule="auto"/>
        <w:ind w:firstLine="482"/>
        <w:rPr>
          <w:color w:val="333333"/>
        </w:rPr>
      </w:pPr>
      <w:r>
        <w:rPr>
          <w:rFonts w:hint="eastAsia"/>
          <w:b/>
          <w:bCs/>
          <w:color w:val="333333"/>
        </w:rPr>
        <w:t>五、着力营造全社会尊师重教氛围</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lastRenderedPageBreak/>
        <w:t>14．强化地位提升，激发教师工作热情。制定教育改革发展和教师队伍建设重大决策、重要文件充分听取教师代表意见。各地重要节庆日活动，邀请优秀教师代表参加。做好优秀教师表彰奖励，依法依规在</w:t>
      </w:r>
      <w:proofErr w:type="gramStart"/>
      <w:r>
        <w:rPr>
          <w:rFonts w:hint="eastAsia"/>
          <w:color w:val="333333"/>
        </w:rPr>
        <w:t>作出</w:t>
      </w:r>
      <w:proofErr w:type="gramEnd"/>
      <w:r>
        <w:rPr>
          <w:rFonts w:hint="eastAsia"/>
          <w:color w:val="333333"/>
        </w:rPr>
        <w:t>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16．强化尊师教育，厚植</w:t>
      </w:r>
      <w:proofErr w:type="gramStart"/>
      <w:r>
        <w:rPr>
          <w:rFonts w:hint="eastAsia"/>
          <w:color w:val="333333"/>
        </w:rPr>
        <w:t>校园师</w:t>
      </w:r>
      <w:proofErr w:type="gramEnd"/>
      <w:r>
        <w:rPr>
          <w:rFonts w:hint="eastAsia"/>
          <w:color w:val="333333"/>
        </w:rPr>
        <w:t>道文化。从幼儿园开始加强尊师教育，加快形成接续我国优秀传统、符合时代精神的尊师重教文化。推进尊师文化进教材、进课堂、进校园，通过尊师第一课、9月尊师</w:t>
      </w:r>
      <w:proofErr w:type="gramStart"/>
      <w:r>
        <w:rPr>
          <w:rFonts w:hint="eastAsia"/>
          <w:color w:val="333333"/>
        </w:rPr>
        <w:t>主题月</w:t>
      </w:r>
      <w:proofErr w:type="gramEnd"/>
      <w:r>
        <w:rPr>
          <w:rFonts w:hint="eastAsia"/>
          <w:color w:val="333333"/>
        </w:rPr>
        <w:t>等形式，将尊师重教观念渗透进学生的价值体系。有条件的地方和学校可结合实际统筹有关资源，因地制宜安排一线教师特别是长期从教教师进行</w:t>
      </w:r>
      <w:proofErr w:type="gramStart"/>
      <w:r>
        <w:rPr>
          <w:rFonts w:hint="eastAsia"/>
          <w:color w:val="333333"/>
        </w:rPr>
        <w:t>疗</w:t>
      </w:r>
      <w:proofErr w:type="gramEnd"/>
      <w:r>
        <w:rPr>
          <w:rFonts w:hint="eastAsia"/>
          <w:color w:val="333333"/>
        </w:rPr>
        <w:t>休养，重点向符合条件的班主任和乡村教师倾斜。做好教师荣休工作，礼敬退休教师，弘扬尊师风尚。建立健全教职工代表大会制度，保障教师参与学校决策的民主权利。加强家庭教育，</w:t>
      </w:r>
      <w:proofErr w:type="gramStart"/>
      <w:r>
        <w:rPr>
          <w:rFonts w:hint="eastAsia"/>
          <w:color w:val="333333"/>
        </w:rPr>
        <w:t>健全家</w:t>
      </w:r>
      <w:proofErr w:type="gramEnd"/>
      <w:r>
        <w:rPr>
          <w:rFonts w:hint="eastAsia"/>
          <w:color w:val="333333"/>
        </w:rPr>
        <w:t>校联系制度，引导家长尊重学校教育安排，尊敬教师创造发挥，配合学校做好学生的学习教育。</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17．强化各方联动，营造尊师重教氛围。加强展现新时代教师风貌的影视文学作品创作，善用微博、微信、微视频、</w:t>
      </w:r>
      <w:proofErr w:type="gramStart"/>
      <w:r>
        <w:rPr>
          <w:rFonts w:hint="eastAsia"/>
          <w:color w:val="333333"/>
        </w:rPr>
        <w:t>微电影</w:t>
      </w:r>
      <w:proofErr w:type="gramEnd"/>
      <w:r>
        <w:rPr>
          <w:rFonts w:hint="eastAsia"/>
          <w:color w:val="333333"/>
        </w:rPr>
        <w:t>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w:t>
      </w:r>
      <w:r>
        <w:rPr>
          <w:rFonts w:hint="eastAsia"/>
          <w:color w:val="333333"/>
        </w:rPr>
        <w:lastRenderedPageBreak/>
        <w:t>对教师出资奖励，或通过依法成立基金、设立项目等方式，支持教师提升能力素质、进行</w:t>
      </w:r>
      <w:proofErr w:type="gramStart"/>
      <w:r>
        <w:rPr>
          <w:rFonts w:hint="eastAsia"/>
          <w:color w:val="333333"/>
        </w:rPr>
        <w:t>疗</w:t>
      </w:r>
      <w:proofErr w:type="gramEnd"/>
      <w:r>
        <w:rPr>
          <w:rFonts w:hint="eastAsia"/>
          <w:color w:val="333333"/>
        </w:rPr>
        <w:t>休养或予以奖励激励。</w:t>
      </w:r>
    </w:p>
    <w:p w:rsidR="00B577F8" w:rsidRDefault="00B577F8" w:rsidP="00B577F8">
      <w:pPr>
        <w:pStyle w:val="a3"/>
        <w:shd w:val="clear" w:color="auto" w:fill="FFFFFF"/>
        <w:spacing w:before="0" w:beforeAutospacing="0" w:after="0" w:afterAutospacing="0" w:line="360" w:lineRule="auto"/>
        <w:ind w:firstLine="482"/>
        <w:rPr>
          <w:color w:val="333333"/>
        </w:rPr>
      </w:pPr>
      <w:r>
        <w:rPr>
          <w:rFonts w:hint="eastAsia"/>
          <w:b/>
          <w:bCs/>
          <w:color w:val="333333"/>
        </w:rPr>
        <w:t>六、推进师德师风建设任务落到实处</w:t>
      </w:r>
    </w:p>
    <w:p w:rsidR="00B577F8" w:rsidRDefault="00B577F8" w:rsidP="00B577F8">
      <w:pPr>
        <w:pStyle w:val="a3"/>
        <w:shd w:val="clear" w:color="auto" w:fill="FFFFFF"/>
        <w:spacing w:before="225" w:beforeAutospacing="0" w:after="0" w:afterAutospacing="0" w:line="360" w:lineRule="auto"/>
        <w:ind w:firstLine="482"/>
        <w:rPr>
          <w:color w:val="333333"/>
        </w:rPr>
      </w:pPr>
      <w:r>
        <w:rPr>
          <w:rFonts w:hint="eastAsia"/>
          <w:color w:val="333333"/>
        </w:rPr>
        <w:t>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rsidR="002A1FAD" w:rsidRPr="00B577F8" w:rsidRDefault="002A1FAD"/>
    <w:sectPr w:rsidR="002A1FAD" w:rsidRPr="00B57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93D"/>
    <w:rsid w:val="0017593D"/>
    <w:rsid w:val="002A1FAD"/>
    <w:rsid w:val="002B6FAC"/>
    <w:rsid w:val="00546DC0"/>
    <w:rsid w:val="009647F8"/>
    <w:rsid w:val="00B5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77F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77F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3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692</Words>
  <Characters>3945</Characters>
  <Application>Microsoft Office Word</Application>
  <DocSecurity>0</DocSecurity>
  <Lines>32</Lines>
  <Paragraphs>9</Paragraphs>
  <ScaleCrop>false</ScaleCrop>
  <Company>Microsoft</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FtpDown</dc:creator>
  <cp:lastModifiedBy>FtpDown</cp:lastModifiedBy>
  <cp:revision>5</cp:revision>
  <cp:lastPrinted>2020-04-07T10:43:00Z</cp:lastPrinted>
  <dcterms:created xsi:type="dcterms:W3CDTF">2020-04-07T10:37:00Z</dcterms:created>
  <dcterms:modified xsi:type="dcterms:W3CDTF">2020-04-07T10:44:00Z</dcterms:modified>
</cp:coreProperties>
</file>