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079F4BFD" w:rsidR="00703426" w:rsidRPr="00C5085C" w:rsidRDefault="00E36A4B" w:rsidP="00703426">
      <w:pPr>
        <w:jc w:val="center"/>
        <w:rPr>
          <w:rFonts w:ascii="黑体" w:eastAsia="黑体" w:hAnsi="黑体" w:hint="eastAsia"/>
          <w:b/>
          <w:bCs/>
          <w:sz w:val="28"/>
          <w:szCs w:val="32"/>
        </w:rPr>
      </w:pPr>
      <w:r w:rsidRPr="00C5085C">
        <w:rPr>
          <w:rFonts w:ascii="黑体" w:eastAsia="黑体" w:hAnsi="黑体" w:hint="eastAsia"/>
          <w:b/>
          <w:bCs/>
          <w:sz w:val="28"/>
          <w:szCs w:val="32"/>
        </w:rPr>
        <w:t>上海市工商外国语学校</w:t>
      </w:r>
      <w:r w:rsidR="005710AF">
        <w:rPr>
          <w:rFonts w:ascii="黑体" w:eastAsia="黑体" w:hAnsi="黑体" w:hint="eastAsia"/>
          <w:b/>
          <w:bCs/>
          <w:sz w:val="28"/>
          <w:szCs w:val="32"/>
        </w:rPr>
        <w:t>电子围栏</w:t>
      </w:r>
      <w:r w:rsidR="00C00277">
        <w:rPr>
          <w:rFonts w:ascii="黑体" w:eastAsia="黑体" w:hAnsi="黑体" w:hint="eastAsia"/>
          <w:b/>
          <w:bCs/>
          <w:sz w:val="28"/>
          <w:szCs w:val="32"/>
        </w:rPr>
        <w:t>维护保养</w:t>
      </w:r>
      <w:r w:rsidR="00703426" w:rsidRPr="00C5085C">
        <w:rPr>
          <w:rFonts w:ascii="黑体" w:eastAsia="黑体" w:hAnsi="黑体" w:hint="eastAsia"/>
          <w:b/>
          <w:bCs/>
          <w:sz w:val="28"/>
          <w:szCs w:val="32"/>
        </w:rPr>
        <w:t>项目采购需求</w:t>
      </w:r>
    </w:p>
    <w:p w14:paraId="65B03A48" w14:textId="63B967D3" w:rsidR="00703426" w:rsidRPr="00C5085C" w:rsidRDefault="00703426" w:rsidP="00703426">
      <w:pPr>
        <w:jc w:val="center"/>
        <w:rPr>
          <w:rFonts w:hint="eastAsia"/>
          <w:b/>
          <w:bCs/>
          <w:sz w:val="24"/>
          <w:szCs w:val="28"/>
        </w:rPr>
      </w:pPr>
      <w:r w:rsidRPr="00C5085C">
        <w:rPr>
          <w:rFonts w:ascii="黑体" w:eastAsia="黑体" w:hAnsi="黑体" w:hint="eastAsia"/>
          <w:b/>
          <w:bCs/>
          <w:sz w:val="28"/>
          <w:szCs w:val="32"/>
        </w:rPr>
        <w:t>(服务类)</w:t>
      </w:r>
    </w:p>
    <w:p w14:paraId="34B8C49B" w14:textId="77777777"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一、项目名称</w:t>
      </w:r>
    </w:p>
    <w:p w14:paraId="6D12155A" w14:textId="08B110FF" w:rsidR="004C36E3" w:rsidRPr="00467C81" w:rsidRDefault="005B216F" w:rsidP="00833A80">
      <w:pPr>
        <w:spacing w:line="360" w:lineRule="auto"/>
        <w:rPr>
          <w:rFonts w:ascii="仿宋" w:eastAsia="仿宋" w:hAnsi="仿宋" w:hint="eastAsia"/>
          <w:sz w:val="24"/>
          <w:szCs w:val="24"/>
        </w:rPr>
      </w:pPr>
      <w:r w:rsidRPr="00467C81">
        <w:rPr>
          <w:rFonts w:ascii="仿宋" w:eastAsia="仿宋" w:hAnsi="仿宋" w:hint="eastAsia"/>
          <w:color w:val="000000"/>
          <w:sz w:val="24"/>
          <w:szCs w:val="24"/>
        </w:rPr>
        <w:t>上海市工商外国语学校</w:t>
      </w:r>
      <w:r w:rsidR="005710AF">
        <w:rPr>
          <w:rFonts w:ascii="仿宋" w:eastAsia="仿宋" w:hAnsi="仿宋" w:hint="eastAsia"/>
          <w:color w:val="000000"/>
          <w:sz w:val="24"/>
          <w:szCs w:val="24"/>
        </w:rPr>
        <w:t>电子围栏</w:t>
      </w:r>
      <w:r w:rsidR="00C00277">
        <w:rPr>
          <w:rFonts w:ascii="仿宋" w:eastAsia="仿宋" w:hAnsi="仿宋" w:hint="eastAsia"/>
          <w:color w:val="000000"/>
          <w:sz w:val="24"/>
          <w:szCs w:val="24"/>
        </w:rPr>
        <w:t>维护保养</w:t>
      </w:r>
      <w:r w:rsidR="004C36E3" w:rsidRPr="00467C81">
        <w:rPr>
          <w:rFonts w:ascii="仿宋" w:eastAsia="仿宋" w:hAnsi="仿宋" w:hint="eastAsia"/>
          <w:sz w:val="24"/>
          <w:szCs w:val="24"/>
        </w:rPr>
        <w:t>采购项目</w:t>
      </w:r>
    </w:p>
    <w:p w14:paraId="5D1C5DC4" w14:textId="59CB7345"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二、项目预算</w:t>
      </w:r>
    </w:p>
    <w:p w14:paraId="2446191F" w14:textId="2CD15477" w:rsidR="00703426" w:rsidRPr="00467C81" w:rsidRDefault="005710AF" w:rsidP="00243850">
      <w:pPr>
        <w:spacing w:line="440" w:lineRule="exact"/>
        <w:ind w:left="720" w:hangingChars="300" w:hanging="720"/>
        <w:rPr>
          <w:rFonts w:ascii="仿宋" w:eastAsia="仿宋" w:hAnsi="仿宋" w:hint="eastAsia"/>
          <w:sz w:val="24"/>
          <w:szCs w:val="24"/>
        </w:rPr>
      </w:pPr>
      <w:r>
        <w:rPr>
          <w:rFonts w:ascii="仿宋" w:eastAsia="仿宋" w:hAnsi="仿宋"/>
          <w:sz w:val="24"/>
          <w:szCs w:val="24"/>
        </w:rPr>
        <w:t>15000</w:t>
      </w:r>
      <w:r w:rsidR="004C36E3" w:rsidRPr="00467C81">
        <w:rPr>
          <w:rFonts w:ascii="仿宋" w:eastAsia="仿宋" w:hAnsi="仿宋" w:hint="eastAsia"/>
          <w:sz w:val="24"/>
          <w:szCs w:val="24"/>
        </w:rPr>
        <w:t>人民币</w:t>
      </w:r>
      <w:r w:rsidR="00833A80" w:rsidRPr="00467C81">
        <w:rPr>
          <w:rFonts w:ascii="仿宋" w:eastAsia="仿宋" w:hAnsi="仿宋" w:hint="eastAsia"/>
          <w:sz w:val="24"/>
          <w:szCs w:val="24"/>
        </w:rPr>
        <w:t>（大写：</w:t>
      </w:r>
      <w:r>
        <w:rPr>
          <w:rFonts w:ascii="仿宋" w:eastAsia="仿宋" w:hAnsi="仿宋" w:hint="eastAsia"/>
          <w:sz w:val="24"/>
          <w:szCs w:val="24"/>
        </w:rPr>
        <w:t>壹</w:t>
      </w:r>
      <w:r w:rsidR="00243850" w:rsidRPr="00467C81">
        <w:rPr>
          <w:rFonts w:ascii="仿宋" w:eastAsia="仿宋" w:hAnsi="仿宋" w:hint="eastAsia"/>
          <w:sz w:val="24"/>
          <w:szCs w:val="24"/>
        </w:rPr>
        <w:t>万</w:t>
      </w:r>
      <w:r>
        <w:rPr>
          <w:rFonts w:ascii="仿宋" w:eastAsia="仿宋" w:hAnsi="仿宋" w:hint="eastAsia"/>
          <w:sz w:val="24"/>
          <w:szCs w:val="24"/>
        </w:rPr>
        <w:t>伍仟</w:t>
      </w:r>
      <w:r w:rsidR="004C36E3" w:rsidRPr="00467C81">
        <w:rPr>
          <w:rFonts w:ascii="仿宋" w:eastAsia="仿宋" w:hAnsi="仿宋" w:hint="eastAsia"/>
          <w:sz w:val="24"/>
          <w:szCs w:val="24"/>
        </w:rPr>
        <w:t>元整</w:t>
      </w:r>
      <w:r w:rsidR="00833A80" w:rsidRPr="00467C81">
        <w:rPr>
          <w:rFonts w:ascii="仿宋" w:eastAsia="仿宋" w:hAnsi="仿宋" w:hint="eastAsia"/>
          <w:sz w:val="24"/>
          <w:szCs w:val="24"/>
        </w:rPr>
        <w:t>）</w:t>
      </w:r>
    </w:p>
    <w:p w14:paraId="303E89D6" w14:textId="77777777"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三、供应商资格要求:</w:t>
      </w:r>
    </w:p>
    <w:p w14:paraId="748BA5C7"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1、具有独立法人资格及相应经营范围；</w:t>
      </w:r>
    </w:p>
    <w:p w14:paraId="2C63C6B8"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2、具有国家或有关政府部门颁发的资质证明文件；</w:t>
      </w:r>
    </w:p>
    <w:p w14:paraId="0ACB4B67" w14:textId="03DB55FA"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3、具有履行合同所必需的设备和专业技术能力的证明材料；</w:t>
      </w:r>
      <w:r w:rsidRPr="00467C81">
        <w:rPr>
          <w:rFonts w:ascii="仿宋" w:eastAsia="仿宋" w:hAnsi="仿宋"/>
          <w:sz w:val="24"/>
          <w:szCs w:val="24"/>
        </w:rPr>
        <w:t>在上海有稳定的本地化服务团队，具有同类项目的经验，并具备履行合同所必需的主要设备设施、专业技术人员和能力</w:t>
      </w:r>
    </w:p>
    <w:p w14:paraId="341857A1"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4、具有良好的信誉和相应产品的销售业绩;</w:t>
      </w:r>
    </w:p>
    <w:p w14:paraId="24E69195"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5、近三年内，在经营活动中没有重大违法记录；</w:t>
      </w:r>
    </w:p>
    <w:p w14:paraId="3C6BCFA8"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6、单位负责人为同一人或者存在直接控股、管理关系的不同供应商，不得同时参加本采购项目投标；</w:t>
      </w:r>
    </w:p>
    <w:p w14:paraId="0F0A214C" w14:textId="77777777" w:rsidR="004C36E3" w:rsidRPr="00467C81" w:rsidRDefault="004C36E3" w:rsidP="004C36E3">
      <w:pPr>
        <w:spacing w:line="440" w:lineRule="exact"/>
        <w:rPr>
          <w:rFonts w:ascii="仿宋" w:eastAsia="仿宋" w:hAnsi="仿宋" w:hint="eastAsia"/>
          <w:sz w:val="24"/>
          <w:szCs w:val="24"/>
        </w:rPr>
      </w:pPr>
      <w:r w:rsidRPr="00467C81">
        <w:rPr>
          <w:rFonts w:ascii="仿宋" w:eastAsia="仿宋" w:hAnsi="仿宋" w:hint="eastAsia"/>
          <w:sz w:val="24"/>
          <w:szCs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40958E2D" w14:textId="539B5159" w:rsidR="004C36E3" w:rsidRPr="0088162D" w:rsidRDefault="004C36E3" w:rsidP="0088162D">
      <w:pPr>
        <w:spacing w:line="440" w:lineRule="exact"/>
        <w:rPr>
          <w:rFonts w:ascii="仿宋" w:eastAsia="仿宋" w:hAnsi="仿宋" w:hint="eastAsia"/>
          <w:sz w:val="24"/>
          <w:szCs w:val="24"/>
        </w:rPr>
      </w:pPr>
      <w:r w:rsidRPr="00467C81">
        <w:rPr>
          <w:rFonts w:ascii="仿宋" w:eastAsia="仿宋" w:hAnsi="仿宋" w:hint="eastAsia"/>
          <w:sz w:val="24"/>
          <w:szCs w:val="24"/>
        </w:rPr>
        <w:t>本项目不接受联合体投标。</w:t>
      </w:r>
      <w:bookmarkStart w:id="0" w:name="OLE_LINK1"/>
      <w:bookmarkStart w:id="1" w:name="OLE_LINK2"/>
    </w:p>
    <w:p w14:paraId="05ABC9A1" w14:textId="77777777"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四、服务要求</w:t>
      </w:r>
    </w:p>
    <w:p w14:paraId="2A62CF14" w14:textId="77777777" w:rsidR="00703426" w:rsidRPr="00467C81" w:rsidRDefault="00703426" w:rsidP="00833A80">
      <w:pPr>
        <w:spacing w:line="360" w:lineRule="auto"/>
        <w:rPr>
          <w:rFonts w:ascii="仿宋" w:eastAsia="仿宋" w:hAnsi="仿宋" w:hint="eastAsia"/>
          <w:b/>
          <w:bCs/>
          <w:sz w:val="24"/>
          <w:szCs w:val="24"/>
        </w:rPr>
      </w:pPr>
      <w:r w:rsidRPr="00467C81">
        <w:rPr>
          <w:rFonts w:ascii="仿宋" w:eastAsia="仿宋" w:hAnsi="仿宋" w:hint="eastAsia"/>
          <w:b/>
          <w:bCs/>
          <w:sz w:val="24"/>
          <w:szCs w:val="24"/>
        </w:rPr>
        <w:t>1、服务内容、要求、质量:</w:t>
      </w:r>
    </w:p>
    <w:p w14:paraId="006EE3CA" w14:textId="469E162A" w:rsidR="004C36E3" w:rsidRPr="00F25C2B" w:rsidRDefault="004C36E3" w:rsidP="00833A80">
      <w:pPr>
        <w:spacing w:line="360" w:lineRule="auto"/>
        <w:rPr>
          <w:rFonts w:ascii="仿宋" w:eastAsia="仿宋" w:hAnsi="仿宋" w:hint="eastAsia"/>
          <w:bCs/>
          <w:sz w:val="24"/>
          <w:szCs w:val="24"/>
        </w:rPr>
      </w:pPr>
      <w:r w:rsidRPr="00F25C2B">
        <w:rPr>
          <w:rFonts w:ascii="仿宋" w:eastAsia="仿宋" w:hAnsi="仿宋" w:hint="eastAsia"/>
          <w:bCs/>
          <w:sz w:val="24"/>
          <w:szCs w:val="24"/>
        </w:rPr>
        <w:t>1.1服务内容：</w:t>
      </w:r>
    </w:p>
    <w:p w14:paraId="5D86A93B" w14:textId="77777777" w:rsidR="005710AF" w:rsidRPr="0088162D" w:rsidRDefault="005710AF" w:rsidP="00F25C2B">
      <w:pPr>
        <w:spacing w:line="360" w:lineRule="auto"/>
        <w:ind w:firstLineChars="200" w:firstLine="480"/>
        <w:rPr>
          <w:rFonts w:ascii="仿宋" w:eastAsia="仿宋" w:hAnsi="仿宋" w:hint="eastAsia"/>
          <w:sz w:val="24"/>
          <w:szCs w:val="24"/>
        </w:rPr>
      </w:pPr>
      <w:r w:rsidRPr="0088162D">
        <w:rPr>
          <w:rFonts w:ascii="仿宋" w:eastAsia="仿宋" w:hAnsi="仿宋" w:hint="eastAsia"/>
          <w:sz w:val="24"/>
          <w:szCs w:val="24"/>
        </w:rPr>
        <w:t>1、徐汇校区周界电子围栏报警系统；</w:t>
      </w:r>
    </w:p>
    <w:p w14:paraId="12172EB4" w14:textId="77777777" w:rsidR="005710AF" w:rsidRPr="0088162D" w:rsidRDefault="005710AF" w:rsidP="00F25C2B">
      <w:pPr>
        <w:spacing w:line="360" w:lineRule="auto"/>
        <w:ind w:firstLineChars="200" w:firstLine="480"/>
        <w:rPr>
          <w:rFonts w:ascii="仿宋" w:eastAsia="仿宋" w:hAnsi="仿宋" w:hint="eastAsia"/>
          <w:sz w:val="24"/>
          <w:szCs w:val="24"/>
        </w:rPr>
      </w:pPr>
      <w:r w:rsidRPr="0088162D">
        <w:rPr>
          <w:rFonts w:ascii="仿宋" w:eastAsia="仿宋" w:hAnsi="仿宋" w:hint="eastAsia"/>
          <w:sz w:val="24"/>
          <w:szCs w:val="24"/>
        </w:rPr>
        <w:t>2、闵行校区周界电子围栏报警系统；</w:t>
      </w:r>
    </w:p>
    <w:p w14:paraId="1E6762F2" w14:textId="77777777" w:rsidR="005710AF" w:rsidRPr="0088162D" w:rsidRDefault="005710AF" w:rsidP="00F25C2B">
      <w:pPr>
        <w:spacing w:line="360" w:lineRule="auto"/>
        <w:ind w:firstLineChars="200" w:firstLine="480"/>
        <w:rPr>
          <w:rFonts w:ascii="仿宋" w:eastAsia="仿宋" w:hAnsi="仿宋" w:hint="eastAsia"/>
          <w:sz w:val="24"/>
          <w:szCs w:val="24"/>
        </w:rPr>
      </w:pPr>
      <w:r w:rsidRPr="0088162D">
        <w:rPr>
          <w:rFonts w:ascii="仿宋" w:eastAsia="仿宋" w:hAnsi="仿宋" w:hint="eastAsia"/>
          <w:sz w:val="24"/>
          <w:szCs w:val="24"/>
        </w:rPr>
        <w:t>3、周界电子围栏系统安装在围墙上的实体部分；</w:t>
      </w:r>
    </w:p>
    <w:p w14:paraId="7F4B9030" w14:textId="77777777" w:rsidR="005710AF" w:rsidRPr="0088162D" w:rsidRDefault="005710AF" w:rsidP="00F25C2B">
      <w:pPr>
        <w:spacing w:line="360" w:lineRule="auto"/>
        <w:ind w:firstLineChars="200" w:firstLine="480"/>
        <w:rPr>
          <w:rFonts w:ascii="仿宋" w:eastAsia="仿宋" w:hAnsi="仿宋" w:hint="eastAsia"/>
          <w:sz w:val="24"/>
          <w:szCs w:val="24"/>
        </w:rPr>
      </w:pPr>
      <w:r w:rsidRPr="0088162D">
        <w:rPr>
          <w:rFonts w:ascii="仿宋" w:eastAsia="仿宋" w:hAnsi="仿宋" w:hint="eastAsia"/>
          <w:sz w:val="24"/>
          <w:szCs w:val="24"/>
        </w:rPr>
        <w:t>4、原有的周界电子围栏控制主机；</w:t>
      </w:r>
    </w:p>
    <w:p w14:paraId="10E77D13" w14:textId="77777777" w:rsidR="005710AF" w:rsidRPr="0088162D" w:rsidRDefault="005710AF" w:rsidP="00F25C2B">
      <w:pPr>
        <w:spacing w:line="360" w:lineRule="auto"/>
        <w:ind w:firstLineChars="200" w:firstLine="480"/>
        <w:rPr>
          <w:rFonts w:ascii="仿宋" w:eastAsia="仿宋" w:hAnsi="仿宋" w:hint="eastAsia"/>
          <w:sz w:val="24"/>
          <w:szCs w:val="24"/>
        </w:rPr>
      </w:pPr>
      <w:r w:rsidRPr="0088162D">
        <w:rPr>
          <w:rFonts w:ascii="仿宋" w:eastAsia="仿宋" w:hAnsi="仿宋" w:hint="eastAsia"/>
          <w:sz w:val="24"/>
          <w:szCs w:val="24"/>
        </w:rPr>
        <w:t>5、周界电子围栏报警主机及相应的传输模块等设备。</w:t>
      </w:r>
    </w:p>
    <w:p w14:paraId="39C534C8" w14:textId="77777777" w:rsidR="005710AF" w:rsidRPr="0088162D" w:rsidRDefault="005710AF" w:rsidP="00F25C2B">
      <w:pPr>
        <w:spacing w:line="360" w:lineRule="auto"/>
        <w:rPr>
          <w:rFonts w:ascii="仿宋" w:eastAsia="仿宋" w:hAnsi="仿宋" w:hint="eastAsia"/>
          <w:b/>
          <w:bCs/>
          <w:sz w:val="24"/>
          <w:szCs w:val="24"/>
        </w:rPr>
      </w:pPr>
    </w:p>
    <w:p w14:paraId="7DC56720" w14:textId="147C1573" w:rsidR="004C36E3" w:rsidRPr="00F25C2B" w:rsidRDefault="005973BF" w:rsidP="00F25C2B">
      <w:pPr>
        <w:spacing w:line="360" w:lineRule="auto"/>
        <w:rPr>
          <w:rFonts w:ascii="仿宋" w:eastAsia="仿宋" w:hAnsi="仿宋" w:hint="eastAsia"/>
          <w:bCs/>
          <w:sz w:val="24"/>
          <w:szCs w:val="24"/>
        </w:rPr>
      </w:pPr>
      <w:r w:rsidRPr="00F25C2B">
        <w:rPr>
          <w:rFonts w:ascii="仿宋" w:eastAsia="仿宋" w:hAnsi="仿宋" w:hint="eastAsia"/>
          <w:bCs/>
          <w:sz w:val="24"/>
          <w:szCs w:val="24"/>
        </w:rPr>
        <w:lastRenderedPageBreak/>
        <w:t>1.2服务要求：</w:t>
      </w:r>
    </w:p>
    <w:p w14:paraId="2377850F" w14:textId="55F0617F" w:rsidR="005710AF" w:rsidRPr="0088162D" w:rsidRDefault="005710AF" w:rsidP="00F25C2B">
      <w:pPr>
        <w:spacing w:line="360" w:lineRule="auto"/>
        <w:ind w:firstLineChars="200" w:firstLine="480"/>
        <w:rPr>
          <w:rFonts w:ascii="仿宋" w:eastAsia="仿宋" w:hAnsi="仿宋" w:hint="eastAsia"/>
          <w:sz w:val="24"/>
          <w:szCs w:val="24"/>
        </w:rPr>
      </w:pPr>
      <w:r w:rsidRPr="0088162D">
        <w:rPr>
          <w:rFonts w:ascii="仿宋" w:eastAsia="仿宋" w:hAnsi="仿宋" w:hint="eastAsia"/>
          <w:sz w:val="24"/>
          <w:szCs w:val="24"/>
        </w:rPr>
        <w:t>1、每月检查及维护保养的具体工作</w:t>
      </w:r>
      <w:r w:rsidR="00F25C2B">
        <w:rPr>
          <w:rFonts w:ascii="仿宋" w:eastAsia="仿宋" w:hAnsi="仿宋" w:hint="eastAsia"/>
          <w:sz w:val="24"/>
          <w:szCs w:val="24"/>
        </w:rPr>
        <w:t>：</w:t>
      </w:r>
    </w:p>
    <w:p w14:paraId="3B384593" w14:textId="77777777" w:rsidR="005710AF" w:rsidRPr="0088162D" w:rsidRDefault="005710AF" w:rsidP="00F25C2B">
      <w:pPr>
        <w:spacing w:line="360" w:lineRule="auto"/>
        <w:ind w:firstLineChars="200" w:firstLine="480"/>
        <w:rPr>
          <w:rFonts w:ascii="仿宋" w:eastAsia="仿宋" w:hAnsi="仿宋" w:hint="eastAsia"/>
          <w:sz w:val="24"/>
          <w:szCs w:val="24"/>
        </w:rPr>
      </w:pPr>
      <w:r w:rsidRPr="0088162D">
        <w:rPr>
          <w:rFonts w:ascii="仿宋" w:eastAsia="仿宋" w:hAnsi="仿宋" w:hint="eastAsia"/>
          <w:sz w:val="24"/>
          <w:szCs w:val="24"/>
        </w:rPr>
        <w:t>a、每月一次由甲乙双方人员共同对电子围栏系统进行检查并进行模拟测试。</w:t>
      </w:r>
    </w:p>
    <w:p w14:paraId="78D1E9EC" w14:textId="77777777" w:rsidR="005710AF" w:rsidRPr="0088162D" w:rsidRDefault="005710AF" w:rsidP="00F25C2B">
      <w:pPr>
        <w:spacing w:line="360" w:lineRule="auto"/>
        <w:ind w:firstLineChars="200" w:firstLine="480"/>
        <w:rPr>
          <w:rFonts w:ascii="仿宋" w:eastAsia="仿宋" w:hAnsi="仿宋" w:hint="eastAsia"/>
          <w:sz w:val="24"/>
          <w:szCs w:val="24"/>
        </w:rPr>
      </w:pPr>
      <w:r w:rsidRPr="0088162D">
        <w:rPr>
          <w:rFonts w:ascii="仿宋" w:eastAsia="仿宋" w:hAnsi="仿宋" w:hint="eastAsia"/>
          <w:sz w:val="24"/>
          <w:szCs w:val="24"/>
        </w:rPr>
        <w:t>b、每月一次检查电源工作情况，特别是备电工作是否正常并进行</w:t>
      </w:r>
      <w:proofErr w:type="gramStart"/>
      <w:r w:rsidRPr="0088162D">
        <w:rPr>
          <w:rFonts w:ascii="仿宋" w:eastAsia="仿宋" w:hAnsi="仿宋" w:hint="eastAsia"/>
          <w:sz w:val="24"/>
          <w:szCs w:val="24"/>
        </w:rPr>
        <w:t>主备电切换</w:t>
      </w:r>
      <w:proofErr w:type="gramEnd"/>
      <w:r w:rsidRPr="0088162D">
        <w:rPr>
          <w:rFonts w:ascii="仿宋" w:eastAsia="仿宋" w:hAnsi="仿宋" w:hint="eastAsia"/>
          <w:sz w:val="24"/>
          <w:szCs w:val="24"/>
        </w:rPr>
        <w:t>试验。</w:t>
      </w:r>
    </w:p>
    <w:p w14:paraId="2807F48D" w14:textId="77777777" w:rsidR="005710AF" w:rsidRPr="0088162D" w:rsidRDefault="005710AF" w:rsidP="00F25C2B">
      <w:pPr>
        <w:spacing w:line="360" w:lineRule="auto"/>
        <w:ind w:firstLineChars="200" w:firstLine="480"/>
        <w:rPr>
          <w:rFonts w:ascii="仿宋" w:eastAsia="仿宋" w:hAnsi="仿宋" w:hint="eastAsia"/>
          <w:sz w:val="24"/>
          <w:szCs w:val="24"/>
        </w:rPr>
      </w:pPr>
      <w:r w:rsidRPr="0088162D">
        <w:rPr>
          <w:rFonts w:ascii="仿宋" w:eastAsia="仿宋" w:hAnsi="仿宋" w:hint="eastAsia"/>
          <w:sz w:val="24"/>
          <w:szCs w:val="24"/>
        </w:rPr>
        <w:t>c、每月一次对报警主机的各功能情况进行操作调试，检查电子模拟显示屏工作情况。</w:t>
      </w:r>
    </w:p>
    <w:p w14:paraId="543D9BC4" w14:textId="01D91BC2" w:rsidR="005710AF" w:rsidRPr="0088162D" w:rsidRDefault="005710AF" w:rsidP="00F25C2B">
      <w:pPr>
        <w:spacing w:line="360" w:lineRule="auto"/>
        <w:ind w:firstLineChars="200" w:firstLine="480"/>
        <w:rPr>
          <w:rFonts w:ascii="仿宋" w:eastAsia="仿宋" w:hAnsi="仿宋" w:hint="eastAsia"/>
          <w:sz w:val="24"/>
          <w:szCs w:val="24"/>
        </w:rPr>
      </w:pPr>
      <w:r w:rsidRPr="0088162D">
        <w:rPr>
          <w:rFonts w:ascii="仿宋" w:eastAsia="仿宋" w:hAnsi="仿宋" w:hint="eastAsia"/>
          <w:sz w:val="24"/>
          <w:szCs w:val="24"/>
        </w:rPr>
        <w:t>2、每三个月检查及维修保养的具体工作</w:t>
      </w:r>
      <w:r w:rsidR="00F25C2B">
        <w:rPr>
          <w:rFonts w:ascii="仿宋" w:eastAsia="仿宋" w:hAnsi="仿宋" w:hint="eastAsia"/>
          <w:sz w:val="24"/>
          <w:szCs w:val="24"/>
        </w:rPr>
        <w:t>：</w:t>
      </w:r>
    </w:p>
    <w:p w14:paraId="5A8D802C" w14:textId="77777777" w:rsidR="005710AF" w:rsidRPr="0088162D" w:rsidRDefault="005710AF" w:rsidP="00F25C2B">
      <w:pPr>
        <w:spacing w:line="360" w:lineRule="auto"/>
        <w:ind w:leftChars="228" w:left="479"/>
        <w:rPr>
          <w:rFonts w:ascii="仿宋" w:eastAsia="仿宋" w:hAnsi="仿宋" w:hint="eastAsia"/>
          <w:sz w:val="24"/>
          <w:szCs w:val="24"/>
        </w:rPr>
      </w:pPr>
      <w:r w:rsidRPr="0088162D">
        <w:rPr>
          <w:rFonts w:ascii="仿宋" w:eastAsia="仿宋" w:hAnsi="仿宋" w:hint="eastAsia"/>
          <w:sz w:val="24"/>
          <w:szCs w:val="24"/>
        </w:rPr>
        <w:t>a、每三个月一次对整个电子围栏报警系统进行全面检查。</w:t>
      </w:r>
    </w:p>
    <w:p w14:paraId="017B0D40" w14:textId="77777777" w:rsidR="005710AF" w:rsidRPr="0088162D" w:rsidRDefault="005710AF" w:rsidP="00F25C2B">
      <w:pPr>
        <w:spacing w:line="360" w:lineRule="auto"/>
        <w:ind w:leftChars="228" w:left="479"/>
        <w:rPr>
          <w:rFonts w:ascii="仿宋" w:eastAsia="仿宋" w:hAnsi="仿宋" w:hint="eastAsia"/>
          <w:sz w:val="24"/>
          <w:szCs w:val="24"/>
        </w:rPr>
      </w:pPr>
      <w:r w:rsidRPr="0088162D">
        <w:rPr>
          <w:rFonts w:ascii="仿宋" w:eastAsia="仿宋" w:hAnsi="仿宋" w:hint="eastAsia"/>
          <w:sz w:val="24"/>
          <w:szCs w:val="24"/>
        </w:rPr>
        <w:t>b、每三个月一次对电子围栏报警系统进行突击抽查（事先不通知保安），考核保安的反应和出警情况。</w:t>
      </w:r>
    </w:p>
    <w:p w14:paraId="2995734A" w14:textId="7CA858FC" w:rsidR="00C00277" w:rsidRPr="00F25C2B" w:rsidRDefault="00703426" w:rsidP="00F25C2B">
      <w:pPr>
        <w:spacing w:line="360" w:lineRule="auto"/>
        <w:rPr>
          <w:rFonts w:ascii="仿宋" w:eastAsia="仿宋" w:hAnsi="仿宋" w:hint="eastAsia"/>
          <w:sz w:val="24"/>
          <w:szCs w:val="24"/>
        </w:rPr>
      </w:pPr>
      <w:r w:rsidRPr="00F25C2B">
        <w:rPr>
          <w:rFonts w:ascii="仿宋" w:eastAsia="仿宋" w:hAnsi="仿宋" w:hint="eastAsia"/>
          <w:bCs/>
          <w:sz w:val="24"/>
          <w:szCs w:val="24"/>
        </w:rPr>
        <w:t>1.</w:t>
      </w:r>
      <w:r w:rsidR="00970606" w:rsidRPr="00F25C2B">
        <w:rPr>
          <w:rFonts w:ascii="仿宋" w:eastAsia="仿宋" w:hAnsi="仿宋" w:hint="eastAsia"/>
          <w:bCs/>
          <w:sz w:val="24"/>
          <w:szCs w:val="24"/>
        </w:rPr>
        <w:t>3</w:t>
      </w:r>
      <w:r w:rsidR="00C00277" w:rsidRPr="00F25C2B">
        <w:rPr>
          <w:rFonts w:ascii="仿宋" w:eastAsia="仿宋" w:hAnsi="仿宋" w:hint="eastAsia"/>
          <w:bCs/>
          <w:sz w:val="24"/>
          <w:szCs w:val="24"/>
        </w:rPr>
        <w:t>维护保养</w:t>
      </w:r>
      <w:r w:rsidR="00C00277" w:rsidRPr="00F25C2B">
        <w:rPr>
          <w:rFonts w:ascii="仿宋" w:eastAsia="仿宋" w:hAnsi="仿宋" w:hint="eastAsia"/>
          <w:sz w:val="24"/>
          <w:szCs w:val="24"/>
        </w:rPr>
        <w:t>故障修理及应急修理具体要求：</w:t>
      </w:r>
    </w:p>
    <w:p w14:paraId="6574A86F" w14:textId="45925A7E" w:rsidR="00C00277" w:rsidRPr="0088162D" w:rsidRDefault="00F25C2B" w:rsidP="00F25C2B">
      <w:pPr>
        <w:spacing w:line="360" w:lineRule="auto"/>
        <w:ind w:leftChars="228" w:left="479"/>
        <w:rPr>
          <w:rFonts w:ascii="仿宋" w:eastAsia="仿宋" w:hAnsi="仿宋" w:hint="eastAsia"/>
          <w:sz w:val="24"/>
          <w:szCs w:val="24"/>
        </w:rPr>
      </w:pPr>
      <w:r>
        <w:rPr>
          <w:rFonts w:ascii="仿宋" w:eastAsia="仿宋" w:hAnsi="仿宋" w:hint="eastAsia"/>
          <w:sz w:val="24"/>
          <w:szCs w:val="24"/>
        </w:rPr>
        <w:t>1</w:t>
      </w:r>
      <w:r w:rsidR="00C00277" w:rsidRPr="0088162D">
        <w:rPr>
          <w:rFonts w:ascii="仿宋" w:eastAsia="仿宋" w:hAnsi="仿宋" w:hint="eastAsia"/>
          <w:sz w:val="24"/>
          <w:szCs w:val="24"/>
        </w:rPr>
        <w:t>、在正常的工作时段系统发生故障，接报修通知后必须在4</w:t>
      </w:r>
      <w:r>
        <w:rPr>
          <w:rFonts w:ascii="仿宋" w:eastAsia="仿宋" w:hAnsi="仿宋" w:hint="eastAsia"/>
          <w:sz w:val="24"/>
          <w:szCs w:val="24"/>
        </w:rPr>
        <w:t>-</w:t>
      </w:r>
      <w:r w:rsidR="00C00277" w:rsidRPr="0088162D">
        <w:rPr>
          <w:rFonts w:ascii="仿宋" w:eastAsia="仿宋" w:hAnsi="仿宋" w:hint="eastAsia"/>
          <w:sz w:val="24"/>
          <w:szCs w:val="24"/>
        </w:rPr>
        <w:t>6小时派维修工作人员到达现场进行修理，如遇器材损坏需调换整个修理周期必须小于48小时。</w:t>
      </w:r>
    </w:p>
    <w:p w14:paraId="476EA043" w14:textId="7DEA7027" w:rsidR="00C00277" w:rsidRPr="0088162D" w:rsidRDefault="00F25C2B" w:rsidP="00F25C2B">
      <w:pPr>
        <w:spacing w:line="360" w:lineRule="auto"/>
        <w:ind w:leftChars="228" w:left="479"/>
        <w:rPr>
          <w:rFonts w:ascii="仿宋" w:eastAsia="仿宋" w:hAnsi="仿宋" w:hint="eastAsia"/>
          <w:sz w:val="24"/>
          <w:szCs w:val="24"/>
        </w:rPr>
      </w:pPr>
      <w:r>
        <w:rPr>
          <w:rFonts w:ascii="仿宋" w:eastAsia="仿宋" w:hAnsi="仿宋" w:hint="eastAsia"/>
          <w:sz w:val="24"/>
          <w:szCs w:val="24"/>
        </w:rPr>
        <w:t>2</w:t>
      </w:r>
      <w:r w:rsidR="00C00277" w:rsidRPr="0088162D">
        <w:rPr>
          <w:rFonts w:ascii="仿宋" w:eastAsia="仿宋" w:hAnsi="仿宋" w:hint="eastAsia"/>
          <w:sz w:val="24"/>
          <w:szCs w:val="24"/>
        </w:rPr>
        <w:t>、在非工作时段或节假日系统发生故障，接修理通知后必须在8</w:t>
      </w:r>
      <w:r>
        <w:rPr>
          <w:rFonts w:ascii="仿宋" w:eastAsia="仿宋" w:hAnsi="仿宋" w:hint="eastAsia"/>
          <w:sz w:val="24"/>
          <w:szCs w:val="24"/>
        </w:rPr>
        <w:t>-</w:t>
      </w:r>
      <w:r w:rsidR="00C00277" w:rsidRPr="0088162D">
        <w:rPr>
          <w:rFonts w:ascii="仿宋" w:eastAsia="仿宋" w:hAnsi="仿宋" w:hint="eastAsia"/>
          <w:sz w:val="24"/>
          <w:szCs w:val="24"/>
        </w:rPr>
        <w:t>10小时派维修工作人员到达现场进行修理，如遇器材损坏需调换，整个修理周期按现场情况决定。如遇重大事件或学校特殊要求，乙方必须积极响应，配合学校有关部门进行修理检测，维修等工作。</w:t>
      </w:r>
    </w:p>
    <w:p w14:paraId="1523E2F1" w14:textId="77777777" w:rsidR="00703426" w:rsidRPr="0088162D" w:rsidRDefault="00703426" w:rsidP="00F25C2B">
      <w:pPr>
        <w:spacing w:line="360" w:lineRule="auto"/>
        <w:rPr>
          <w:rFonts w:ascii="仿宋" w:eastAsia="仿宋" w:hAnsi="仿宋" w:hint="eastAsia"/>
          <w:b/>
          <w:bCs/>
          <w:sz w:val="24"/>
          <w:szCs w:val="24"/>
        </w:rPr>
      </w:pPr>
      <w:r w:rsidRPr="0088162D">
        <w:rPr>
          <w:rFonts w:ascii="仿宋" w:eastAsia="仿宋" w:hAnsi="仿宋" w:hint="eastAsia"/>
          <w:b/>
          <w:bCs/>
          <w:sz w:val="24"/>
          <w:szCs w:val="24"/>
        </w:rPr>
        <w:t>2、交付成果</w:t>
      </w:r>
    </w:p>
    <w:p w14:paraId="58F8B989" w14:textId="276CD86A" w:rsidR="0001721E" w:rsidRDefault="00703426" w:rsidP="00F25C2B">
      <w:pPr>
        <w:spacing w:line="360" w:lineRule="auto"/>
        <w:rPr>
          <w:rFonts w:ascii="仿宋" w:eastAsia="仿宋" w:hAnsi="仿宋" w:hint="eastAsia"/>
          <w:bCs/>
          <w:sz w:val="24"/>
          <w:szCs w:val="24"/>
        </w:rPr>
      </w:pPr>
      <w:r w:rsidRPr="00F25C2B">
        <w:rPr>
          <w:rFonts w:ascii="仿宋" w:eastAsia="仿宋" w:hAnsi="仿宋" w:hint="eastAsia"/>
          <w:bCs/>
          <w:sz w:val="24"/>
          <w:szCs w:val="24"/>
        </w:rPr>
        <w:t>2.1</w:t>
      </w:r>
      <w:proofErr w:type="gramStart"/>
      <w:r w:rsidR="008A61D2">
        <w:rPr>
          <w:rFonts w:ascii="仿宋" w:eastAsia="仿宋" w:hAnsi="仿宋" w:hint="eastAsia"/>
          <w:bCs/>
          <w:sz w:val="24"/>
          <w:szCs w:val="24"/>
        </w:rPr>
        <w:t>维保期限</w:t>
      </w:r>
      <w:proofErr w:type="gramEnd"/>
      <w:r w:rsidR="008A61D2">
        <w:rPr>
          <w:rFonts w:ascii="仿宋" w:eastAsia="仿宋" w:hAnsi="仿宋" w:hint="eastAsia"/>
          <w:bCs/>
          <w:sz w:val="24"/>
          <w:szCs w:val="24"/>
        </w:rPr>
        <w:t>内</w:t>
      </w:r>
      <w:r w:rsidR="00C00277" w:rsidRPr="00F25C2B">
        <w:rPr>
          <w:rFonts w:ascii="仿宋" w:eastAsia="仿宋" w:hAnsi="仿宋" w:hint="eastAsia"/>
          <w:bCs/>
          <w:sz w:val="24"/>
          <w:szCs w:val="24"/>
        </w:rPr>
        <w:t>电子围栏</w:t>
      </w:r>
      <w:r w:rsidR="008A61D2">
        <w:rPr>
          <w:rFonts w:ascii="仿宋" w:eastAsia="仿宋" w:hAnsi="仿宋" w:hint="eastAsia"/>
          <w:bCs/>
          <w:sz w:val="24"/>
          <w:szCs w:val="24"/>
        </w:rPr>
        <w:t>安全运作。</w:t>
      </w:r>
    </w:p>
    <w:p w14:paraId="4B6E7507" w14:textId="751667B1" w:rsidR="008A61D2" w:rsidRPr="008A61D2" w:rsidRDefault="008A61D2" w:rsidP="00F25C2B">
      <w:pPr>
        <w:spacing w:line="360" w:lineRule="auto"/>
        <w:rPr>
          <w:rFonts w:ascii="仿宋" w:eastAsia="仿宋" w:hAnsi="仿宋" w:hint="eastAsia"/>
          <w:bCs/>
          <w:sz w:val="24"/>
          <w:szCs w:val="24"/>
        </w:rPr>
      </w:pPr>
      <w:r w:rsidRPr="008A61D2">
        <w:rPr>
          <w:rFonts w:ascii="仿宋" w:eastAsia="仿宋" w:hAnsi="仿宋" w:hint="eastAsia"/>
          <w:bCs/>
          <w:sz w:val="24"/>
          <w:szCs w:val="24"/>
        </w:rPr>
        <w:t>2.</w:t>
      </w:r>
      <w:proofErr w:type="gramStart"/>
      <w:r w:rsidRPr="008A61D2">
        <w:rPr>
          <w:rFonts w:ascii="仿宋" w:eastAsia="仿宋" w:hAnsi="仿宋" w:hint="eastAsia"/>
          <w:bCs/>
          <w:sz w:val="24"/>
          <w:szCs w:val="24"/>
        </w:rPr>
        <w:t>2</w:t>
      </w:r>
      <w:r>
        <w:rPr>
          <w:rFonts w:ascii="仿宋" w:eastAsia="仿宋" w:hAnsi="仿宋" w:hint="eastAsia"/>
          <w:bCs/>
          <w:sz w:val="24"/>
          <w:szCs w:val="24"/>
        </w:rPr>
        <w:t>年度维保方案</w:t>
      </w:r>
      <w:proofErr w:type="gramEnd"/>
      <w:r>
        <w:rPr>
          <w:rFonts w:ascii="仿宋" w:eastAsia="仿宋" w:hAnsi="仿宋" w:hint="eastAsia"/>
          <w:bCs/>
          <w:sz w:val="24"/>
          <w:szCs w:val="24"/>
        </w:rPr>
        <w:t>及</w:t>
      </w:r>
      <w:r w:rsidRPr="008A61D2">
        <w:rPr>
          <w:rFonts w:ascii="仿宋" w:eastAsia="仿宋" w:hAnsi="仿宋" w:hint="eastAsia"/>
          <w:bCs/>
          <w:sz w:val="24"/>
          <w:szCs w:val="24"/>
        </w:rPr>
        <w:t>定期检查的相应数据资料记录</w:t>
      </w:r>
      <w:r>
        <w:rPr>
          <w:rFonts w:ascii="仿宋" w:eastAsia="仿宋" w:hAnsi="仿宋" w:hint="eastAsia"/>
          <w:bCs/>
          <w:sz w:val="24"/>
          <w:szCs w:val="24"/>
        </w:rPr>
        <w:t>。</w:t>
      </w:r>
    </w:p>
    <w:p w14:paraId="167A9E78" w14:textId="7DED3BCB" w:rsidR="00243850" w:rsidRPr="0088162D" w:rsidRDefault="00B878CF" w:rsidP="00F25C2B">
      <w:pPr>
        <w:spacing w:line="360" w:lineRule="auto"/>
        <w:rPr>
          <w:rFonts w:ascii="仿宋" w:eastAsia="仿宋" w:hAnsi="仿宋" w:hint="eastAsia"/>
          <w:b/>
          <w:bCs/>
          <w:sz w:val="24"/>
          <w:szCs w:val="24"/>
        </w:rPr>
      </w:pPr>
      <w:r w:rsidRPr="00F25C2B">
        <w:rPr>
          <w:rFonts w:ascii="仿宋" w:eastAsia="仿宋" w:hAnsi="仿宋" w:hint="eastAsia"/>
          <w:bCs/>
          <w:sz w:val="24"/>
          <w:szCs w:val="24"/>
        </w:rPr>
        <w:t>2</w:t>
      </w:r>
      <w:r w:rsidRPr="00F25C2B">
        <w:rPr>
          <w:rFonts w:ascii="仿宋" w:eastAsia="仿宋" w:hAnsi="仿宋"/>
          <w:bCs/>
          <w:sz w:val="24"/>
          <w:szCs w:val="24"/>
        </w:rPr>
        <w:t>.</w:t>
      </w:r>
      <w:r w:rsidR="008A61D2">
        <w:rPr>
          <w:rFonts w:ascii="仿宋" w:eastAsia="仿宋" w:hAnsi="仿宋" w:hint="eastAsia"/>
          <w:bCs/>
          <w:sz w:val="24"/>
          <w:szCs w:val="24"/>
        </w:rPr>
        <w:t>3</w:t>
      </w:r>
      <w:r w:rsidRPr="00F25C2B">
        <w:rPr>
          <w:rFonts w:ascii="仿宋" w:eastAsia="仿宋" w:hAnsi="仿宋"/>
          <w:bCs/>
          <w:sz w:val="24"/>
          <w:szCs w:val="24"/>
        </w:rPr>
        <w:t xml:space="preserve"> </w:t>
      </w:r>
      <w:r w:rsidRPr="00F25C2B">
        <w:rPr>
          <w:rFonts w:ascii="仿宋" w:eastAsia="仿宋" w:hAnsi="仿宋" w:hint="eastAsia"/>
          <w:bCs/>
          <w:sz w:val="24"/>
          <w:szCs w:val="24"/>
        </w:rPr>
        <w:t>该项目采取一招三</w:t>
      </w:r>
      <w:r w:rsidRPr="0088162D">
        <w:rPr>
          <w:rFonts w:ascii="仿宋" w:eastAsia="仿宋" w:hAnsi="仿宋" w:hint="eastAsia"/>
          <w:bCs/>
          <w:sz w:val="24"/>
          <w:szCs w:val="24"/>
        </w:rPr>
        <w:t>年，合同一年一签，每年对供应商进行考核，考核合格</w:t>
      </w:r>
      <w:proofErr w:type="gramStart"/>
      <w:r w:rsidRPr="0088162D">
        <w:rPr>
          <w:rFonts w:ascii="仿宋" w:eastAsia="仿宋" w:hAnsi="仿宋" w:hint="eastAsia"/>
          <w:bCs/>
          <w:sz w:val="24"/>
          <w:szCs w:val="24"/>
        </w:rPr>
        <w:t>且满意</w:t>
      </w:r>
      <w:proofErr w:type="gramEnd"/>
      <w:r w:rsidRPr="0088162D">
        <w:rPr>
          <w:rFonts w:ascii="仿宋" w:eastAsia="仿宋" w:hAnsi="仿宋" w:hint="eastAsia"/>
          <w:bCs/>
          <w:sz w:val="24"/>
          <w:szCs w:val="24"/>
        </w:rPr>
        <w:t>度测评达到</w:t>
      </w:r>
      <w:r w:rsidRPr="0088162D">
        <w:rPr>
          <w:rFonts w:ascii="仿宋" w:eastAsia="仿宋" w:hAnsi="仿宋"/>
          <w:bCs/>
          <w:sz w:val="24"/>
          <w:szCs w:val="24"/>
        </w:rPr>
        <w:t>85分以上续签。</w:t>
      </w:r>
    </w:p>
    <w:p w14:paraId="55AFDF25" w14:textId="77777777" w:rsidR="00703426" w:rsidRPr="0088162D" w:rsidRDefault="00703426" w:rsidP="00F25C2B">
      <w:pPr>
        <w:spacing w:line="360" w:lineRule="auto"/>
        <w:rPr>
          <w:rFonts w:ascii="仿宋" w:eastAsia="仿宋" w:hAnsi="仿宋" w:hint="eastAsia"/>
          <w:b/>
          <w:bCs/>
          <w:sz w:val="24"/>
          <w:szCs w:val="24"/>
        </w:rPr>
      </w:pPr>
      <w:r w:rsidRPr="0088162D">
        <w:rPr>
          <w:rFonts w:ascii="仿宋" w:eastAsia="仿宋" w:hAnsi="仿宋" w:hint="eastAsia"/>
          <w:b/>
          <w:bCs/>
          <w:sz w:val="24"/>
          <w:szCs w:val="24"/>
        </w:rPr>
        <w:t>五、其它要求</w:t>
      </w:r>
    </w:p>
    <w:p w14:paraId="61FAEF2C" w14:textId="0EAA0441" w:rsidR="00F25C2B" w:rsidRDefault="00703426" w:rsidP="00F25C2B">
      <w:pPr>
        <w:pStyle w:val="af2"/>
        <w:spacing w:before="79" w:line="360" w:lineRule="auto"/>
        <w:rPr>
          <w:rFonts w:ascii="仿宋" w:eastAsia="仿宋" w:hAnsi="仿宋" w:hint="eastAsia"/>
          <w:bCs/>
          <w:lang w:eastAsia="zh-CN"/>
        </w:rPr>
      </w:pPr>
      <w:r w:rsidRPr="0088162D">
        <w:rPr>
          <w:rFonts w:ascii="仿宋" w:eastAsia="仿宋" w:hAnsi="仿宋" w:hint="eastAsia"/>
          <w:b/>
          <w:bCs/>
          <w:lang w:eastAsia="zh-CN"/>
        </w:rPr>
        <w:t>1、服务期限及地点:</w:t>
      </w:r>
      <w:r w:rsidR="004658AF" w:rsidRPr="0088162D">
        <w:rPr>
          <w:rFonts w:ascii="仿宋" w:eastAsia="仿宋" w:hAnsi="仿宋" w:hint="eastAsia"/>
          <w:b/>
          <w:bCs/>
          <w:lang w:eastAsia="zh-CN"/>
        </w:rPr>
        <w:t xml:space="preserve"> </w:t>
      </w:r>
      <w:r w:rsidR="008A61D2">
        <w:rPr>
          <w:rFonts w:ascii="仿宋" w:eastAsia="仿宋" w:hAnsi="仿宋" w:hint="eastAsia"/>
          <w:bCs/>
          <w:lang w:eastAsia="zh-CN"/>
        </w:rPr>
        <w:t>自合同签订之日起</w:t>
      </w:r>
      <w:r w:rsidR="004658AF" w:rsidRPr="00F25C2B">
        <w:rPr>
          <w:rFonts w:ascii="仿宋" w:eastAsia="仿宋" w:hAnsi="仿宋" w:hint="eastAsia"/>
          <w:bCs/>
          <w:lang w:eastAsia="zh-CN"/>
        </w:rPr>
        <w:t>至202</w:t>
      </w:r>
      <w:r w:rsidR="004658AF" w:rsidRPr="00F25C2B">
        <w:rPr>
          <w:rFonts w:ascii="仿宋" w:eastAsia="仿宋" w:hAnsi="仿宋"/>
          <w:bCs/>
          <w:lang w:eastAsia="zh-CN"/>
        </w:rPr>
        <w:t>6</w:t>
      </w:r>
      <w:r w:rsidR="004658AF" w:rsidRPr="00F25C2B">
        <w:rPr>
          <w:rFonts w:ascii="仿宋" w:eastAsia="仿宋" w:hAnsi="仿宋" w:hint="eastAsia"/>
          <w:bCs/>
          <w:lang w:eastAsia="zh-CN"/>
        </w:rPr>
        <w:t>年12月31日</w:t>
      </w:r>
    </w:p>
    <w:p w14:paraId="57106AE7" w14:textId="3D0ACA2D" w:rsidR="00703426" w:rsidRPr="0088162D" w:rsidRDefault="00030315" w:rsidP="00F25C2B">
      <w:pPr>
        <w:pStyle w:val="af2"/>
        <w:spacing w:before="79" w:line="360" w:lineRule="auto"/>
        <w:rPr>
          <w:rFonts w:ascii="仿宋" w:eastAsia="仿宋" w:hAnsi="仿宋" w:hint="eastAsia"/>
          <w:lang w:eastAsia="zh-CN"/>
        </w:rPr>
      </w:pPr>
      <w:r w:rsidRPr="00F25C2B">
        <w:rPr>
          <w:rFonts w:ascii="仿宋" w:eastAsia="仿宋" w:hAnsi="仿宋"/>
          <w:spacing w:val="5"/>
          <w:lang w:eastAsia="zh-CN"/>
        </w:rPr>
        <w:t>上</w:t>
      </w:r>
      <w:r w:rsidRPr="0088162D">
        <w:rPr>
          <w:rFonts w:ascii="仿宋" w:eastAsia="仿宋" w:hAnsi="仿宋"/>
          <w:spacing w:val="5"/>
          <w:lang w:eastAsia="zh-CN"/>
        </w:rPr>
        <w:t>海市徐汇区百色支路35号、</w:t>
      </w:r>
      <w:r w:rsidR="00376AA2" w:rsidRPr="0088162D">
        <w:rPr>
          <w:rFonts w:ascii="仿宋" w:eastAsia="仿宋" w:hAnsi="仿宋" w:hint="eastAsia"/>
          <w:spacing w:val="5"/>
          <w:lang w:eastAsia="zh-CN"/>
        </w:rPr>
        <w:t>上海市</w:t>
      </w:r>
      <w:proofErr w:type="gramStart"/>
      <w:r w:rsidRPr="0088162D">
        <w:rPr>
          <w:rFonts w:ascii="仿宋" w:eastAsia="仿宋" w:hAnsi="仿宋"/>
          <w:spacing w:val="5"/>
          <w:lang w:eastAsia="zh-CN"/>
        </w:rPr>
        <w:t>闵行区吴河路</w:t>
      </w:r>
      <w:proofErr w:type="gramEnd"/>
      <w:r w:rsidRPr="0088162D">
        <w:rPr>
          <w:rFonts w:ascii="仿宋" w:eastAsia="仿宋" w:hAnsi="仿宋"/>
          <w:spacing w:val="5"/>
          <w:lang w:eastAsia="zh-CN"/>
        </w:rPr>
        <w:t>288号。</w:t>
      </w:r>
    </w:p>
    <w:p w14:paraId="2BE1FF4E" w14:textId="61E478B8" w:rsidR="00703426" w:rsidRPr="0088162D" w:rsidRDefault="00703426" w:rsidP="00F25C2B">
      <w:pPr>
        <w:spacing w:line="360" w:lineRule="auto"/>
        <w:rPr>
          <w:rFonts w:ascii="仿宋" w:eastAsia="仿宋" w:hAnsi="仿宋" w:hint="eastAsia"/>
          <w:b/>
          <w:bCs/>
          <w:sz w:val="24"/>
          <w:szCs w:val="24"/>
        </w:rPr>
      </w:pPr>
      <w:r w:rsidRPr="0088162D">
        <w:rPr>
          <w:rFonts w:ascii="仿宋" w:eastAsia="仿宋" w:hAnsi="仿宋" w:hint="eastAsia"/>
          <w:b/>
          <w:bCs/>
          <w:sz w:val="24"/>
          <w:szCs w:val="24"/>
        </w:rPr>
        <w:t>2、付款方式:</w:t>
      </w:r>
    </w:p>
    <w:p w14:paraId="14F8189E" w14:textId="0B54F965" w:rsidR="00030315" w:rsidRPr="0088162D" w:rsidRDefault="00C00277" w:rsidP="00F25C2B">
      <w:pPr>
        <w:spacing w:line="360" w:lineRule="auto"/>
        <w:rPr>
          <w:rFonts w:ascii="仿宋" w:eastAsia="仿宋" w:hAnsi="仿宋" w:hint="eastAsia"/>
          <w:bCs/>
          <w:sz w:val="24"/>
          <w:szCs w:val="24"/>
        </w:rPr>
      </w:pPr>
      <w:r w:rsidRPr="0088162D">
        <w:rPr>
          <w:rFonts w:ascii="仿宋" w:eastAsia="仿宋" w:hAnsi="仿宋" w:hint="eastAsia"/>
          <w:bCs/>
          <w:sz w:val="24"/>
          <w:szCs w:val="24"/>
        </w:rPr>
        <w:t>电子围栏维护保养费用</w:t>
      </w:r>
      <w:r w:rsidR="0088162D" w:rsidRPr="0088162D">
        <w:rPr>
          <w:rFonts w:ascii="仿宋" w:eastAsia="仿宋" w:hAnsi="仿宋" w:hint="eastAsia"/>
          <w:bCs/>
          <w:sz w:val="24"/>
          <w:szCs w:val="24"/>
        </w:rPr>
        <w:t>学校收到维护保养总结后</w:t>
      </w:r>
      <w:r w:rsidRPr="0088162D">
        <w:rPr>
          <w:rFonts w:ascii="仿宋" w:eastAsia="仿宋" w:hAnsi="仿宋" w:hint="eastAsia"/>
          <w:bCs/>
          <w:sz w:val="24"/>
          <w:szCs w:val="24"/>
        </w:rPr>
        <w:t>一年分</w:t>
      </w:r>
      <w:r w:rsidR="00F25C2B">
        <w:rPr>
          <w:rFonts w:ascii="仿宋" w:eastAsia="仿宋" w:hAnsi="仿宋" w:hint="eastAsia"/>
          <w:bCs/>
          <w:sz w:val="24"/>
          <w:szCs w:val="24"/>
        </w:rPr>
        <w:t>两</w:t>
      </w:r>
      <w:r w:rsidRPr="0088162D">
        <w:rPr>
          <w:rFonts w:ascii="仿宋" w:eastAsia="仿宋" w:hAnsi="仿宋" w:hint="eastAsia"/>
          <w:bCs/>
          <w:sz w:val="24"/>
          <w:szCs w:val="24"/>
        </w:rPr>
        <w:t>次付款</w:t>
      </w:r>
      <w:r w:rsidR="0088162D" w:rsidRPr="0088162D">
        <w:rPr>
          <w:rFonts w:ascii="仿宋" w:eastAsia="仿宋" w:hAnsi="仿宋" w:hint="eastAsia"/>
          <w:bCs/>
          <w:sz w:val="24"/>
          <w:szCs w:val="24"/>
        </w:rPr>
        <w:t>。</w:t>
      </w:r>
      <w:r w:rsidR="0088162D" w:rsidRPr="0088162D">
        <w:rPr>
          <w:rFonts w:ascii="仿宋" w:eastAsia="仿宋" w:hAnsi="仿宋"/>
          <w:bCs/>
          <w:sz w:val="24"/>
          <w:szCs w:val="24"/>
        </w:rPr>
        <w:t xml:space="preserve"> </w:t>
      </w:r>
    </w:p>
    <w:p w14:paraId="21BE7C1B" w14:textId="4B598B9D" w:rsidR="00703426" w:rsidRPr="00467C81" w:rsidRDefault="00703426" w:rsidP="00F25C2B">
      <w:pPr>
        <w:spacing w:line="360" w:lineRule="auto"/>
        <w:rPr>
          <w:rFonts w:ascii="仿宋" w:eastAsia="仿宋" w:hAnsi="仿宋" w:hint="eastAsia"/>
          <w:b/>
          <w:bCs/>
          <w:sz w:val="24"/>
          <w:szCs w:val="24"/>
        </w:rPr>
      </w:pPr>
      <w:r w:rsidRPr="00467C81">
        <w:rPr>
          <w:rFonts w:ascii="仿宋" w:eastAsia="仿宋" w:hAnsi="仿宋" w:hint="eastAsia"/>
          <w:b/>
          <w:bCs/>
          <w:sz w:val="24"/>
          <w:szCs w:val="24"/>
        </w:rPr>
        <w:lastRenderedPageBreak/>
        <w:t>3、验收要求或评价标准:</w:t>
      </w:r>
    </w:p>
    <w:p w14:paraId="7409C02A" w14:textId="120ECE6F" w:rsidR="00386DEB" w:rsidRPr="00467C81" w:rsidRDefault="0001721E" w:rsidP="00F25C2B">
      <w:pPr>
        <w:spacing w:line="360" w:lineRule="auto"/>
        <w:rPr>
          <w:rFonts w:ascii="仿宋" w:eastAsia="仿宋" w:hAnsi="仿宋" w:hint="eastAsia"/>
          <w:b/>
          <w:bCs/>
          <w:sz w:val="24"/>
          <w:szCs w:val="24"/>
        </w:rPr>
      </w:pPr>
      <w:r w:rsidRPr="00F25C2B">
        <w:rPr>
          <w:rFonts w:ascii="仿宋" w:eastAsia="仿宋" w:hAnsi="仿宋" w:hint="eastAsia"/>
          <w:bCs/>
          <w:sz w:val="24"/>
          <w:szCs w:val="24"/>
        </w:rPr>
        <w:t>3.</w:t>
      </w:r>
      <w:r w:rsidRPr="00F25C2B">
        <w:rPr>
          <w:rFonts w:ascii="仿宋" w:eastAsia="仿宋" w:hAnsi="仿宋"/>
          <w:bCs/>
          <w:sz w:val="24"/>
          <w:szCs w:val="24"/>
        </w:rPr>
        <w:t>1</w:t>
      </w:r>
      <w:r w:rsidR="00030315" w:rsidRPr="00467C81">
        <w:rPr>
          <w:rFonts w:ascii="仿宋" w:eastAsia="仿宋" w:hAnsi="仿宋" w:hint="eastAsia"/>
          <w:bCs/>
          <w:sz w:val="24"/>
          <w:szCs w:val="24"/>
        </w:rPr>
        <w:t>供应商</w:t>
      </w:r>
      <w:r w:rsidR="0088162D">
        <w:rPr>
          <w:rFonts w:ascii="仿宋" w:eastAsia="仿宋" w:hAnsi="仿宋" w:hint="eastAsia"/>
          <w:bCs/>
          <w:sz w:val="24"/>
          <w:szCs w:val="24"/>
        </w:rPr>
        <w:t>通过维护保养记录及总结</w:t>
      </w:r>
      <w:r w:rsidR="00B878CF" w:rsidRPr="00467C81">
        <w:rPr>
          <w:rFonts w:ascii="仿宋" w:eastAsia="仿宋" w:hAnsi="仿宋" w:hint="eastAsia"/>
          <w:bCs/>
          <w:sz w:val="24"/>
          <w:szCs w:val="24"/>
        </w:rPr>
        <w:t>，校方检查审核。</w:t>
      </w:r>
    </w:p>
    <w:p w14:paraId="6E8E91DC" w14:textId="77777777" w:rsidR="00386DEB" w:rsidRPr="00467C81" w:rsidRDefault="00386DEB" w:rsidP="00386DEB">
      <w:pPr>
        <w:spacing w:line="360" w:lineRule="auto"/>
        <w:rPr>
          <w:rFonts w:ascii="仿宋" w:eastAsia="仿宋" w:hAnsi="仿宋" w:hint="eastAsia"/>
          <w:b/>
          <w:bCs/>
          <w:sz w:val="24"/>
          <w:szCs w:val="24"/>
        </w:rPr>
      </w:pPr>
      <w:r w:rsidRPr="00467C81">
        <w:rPr>
          <w:rFonts w:ascii="仿宋" w:eastAsia="仿宋" w:hAnsi="仿宋" w:hint="eastAsia"/>
          <w:b/>
          <w:bCs/>
          <w:sz w:val="24"/>
          <w:szCs w:val="24"/>
        </w:rPr>
        <w:t>六、报价文件要求</w:t>
      </w:r>
    </w:p>
    <w:p w14:paraId="6E7E8FB1"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2、响应文件中不得有任何擦涂、更改痕迹。若需改正错漏，须由响应文件签发人在更正处加签。</w:t>
      </w:r>
    </w:p>
    <w:p w14:paraId="37656637"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3、报价单位提交的所有资质证明资料不得出现伪造痕迹，一经发现，报价无效。</w:t>
      </w:r>
    </w:p>
    <w:p w14:paraId="480F24FF"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4、报价文件需打印纸</w:t>
      </w:r>
      <w:proofErr w:type="gramStart"/>
      <w:r w:rsidRPr="00467C81">
        <w:rPr>
          <w:rFonts w:ascii="仿宋" w:eastAsia="仿宋" w:hAnsi="仿宋" w:hint="eastAsia"/>
          <w:bCs/>
          <w:sz w:val="24"/>
          <w:szCs w:val="24"/>
        </w:rPr>
        <w:t>质文件</w:t>
      </w:r>
      <w:proofErr w:type="gramEnd"/>
      <w:r w:rsidRPr="00467C81">
        <w:rPr>
          <w:rFonts w:ascii="仿宋" w:eastAsia="仿宋" w:hAnsi="仿宋" w:hint="eastAsia"/>
          <w:bCs/>
          <w:sz w:val="24"/>
          <w:szCs w:val="24"/>
        </w:rPr>
        <w:t>提供，并由报价单位或经报价单位正式授权的代表签字。授权代表须将以书面形式出具的“委托授权书”附在响应文件中。每份报价文件均应由投标单位或其授权代表签字。</w:t>
      </w:r>
    </w:p>
    <w:p w14:paraId="080B1C63" w14:textId="77777777" w:rsidR="00386DEB" w:rsidRPr="00467C81" w:rsidRDefault="00386DEB"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2D4CBBF6" w:rsidR="00C50E93" w:rsidRPr="00467C81" w:rsidRDefault="00386DEB" w:rsidP="003660C3">
      <w:pPr>
        <w:spacing w:line="360" w:lineRule="auto"/>
        <w:rPr>
          <w:rFonts w:ascii="仿宋" w:eastAsia="仿宋" w:hAnsi="仿宋" w:hint="eastAsia"/>
          <w:b/>
          <w:bCs/>
          <w:sz w:val="24"/>
          <w:szCs w:val="24"/>
        </w:rPr>
      </w:pPr>
      <w:r w:rsidRPr="00467C81">
        <w:rPr>
          <w:rFonts w:ascii="仿宋" w:eastAsia="仿宋" w:hAnsi="仿宋" w:hint="eastAsia"/>
          <w:bCs/>
          <w:sz w:val="24"/>
          <w:szCs w:val="24"/>
        </w:rPr>
        <w:t>6、报价货币，均应以人民币元报价。</w:t>
      </w:r>
      <w:r w:rsidR="00C50E93" w:rsidRPr="00467C81">
        <w:rPr>
          <w:rFonts w:ascii="仿宋" w:eastAsia="仿宋" w:hAnsi="仿宋" w:hint="eastAsia"/>
          <w:b/>
          <w:bCs/>
          <w:sz w:val="24"/>
          <w:szCs w:val="24"/>
        </w:rPr>
        <w:br w:type="page"/>
      </w:r>
    </w:p>
    <w:p w14:paraId="6C70E7C0" w14:textId="77777777" w:rsidR="00C50E93" w:rsidRPr="00467C81" w:rsidRDefault="00C50E93" w:rsidP="003660C3">
      <w:pPr>
        <w:spacing w:line="360" w:lineRule="auto"/>
        <w:rPr>
          <w:rFonts w:ascii="仿宋" w:eastAsia="仿宋" w:hAnsi="仿宋" w:hint="eastAsia"/>
          <w:bCs/>
          <w:sz w:val="24"/>
          <w:szCs w:val="24"/>
        </w:rPr>
      </w:pPr>
      <w:bookmarkStart w:id="2" w:name="OLE_LINK7"/>
      <w:r w:rsidRPr="00467C81">
        <w:rPr>
          <w:rFonts w:ascii="仿宋" w:eastAsia="仿宋" w:hAnsi="仿宋" w:hint="eastAsia"/>
          <w:bCs/>
          <w:sz w:val="24"/>
          <w:szCs w:val="24"/>
        </w:rPr>
        <w:lastRenderedPageBreak/>
        <w:t>附件</w:t>
      </w:r>
      <w:r w:rsidRPr="00467C81">
        <w:rPr>
          <w:rFonts w:ascii="仿宋" w:eastAsia="仿宋" w:hAnsi="仿宋"/>
          <w:bCs/>
          <w:sz w:val="24"/>
          <w:szCs w:val="24"/>
        </w:rPr>
        <w:t>1</w:t>
      </w:r>
    </w:p>
    <w:p w14:paraId="4277A63D" w14:textId="77777777" w:rsidR="00C50E93" w:rsidRPr="00F25C2B" w:rsidRDefault="00C50E93" w:rsidP="00F25C2B">
      <w:pPr>
        <w:spacing w:line="360" w:lineRule="auto"/>
        <w:jc w:val="center"/>
        <w:rPr>
          <w:rFonts w:ascii="仿宋" w:eastAsia="仿宋" w:hAnsi="仿宋" w:hint="eastAsia"/>
          <w:b/>
          <w:bCs/>
          <w:sz w:val="24"/>
          <w:szCs w:val="24"/>
        </w:rPr>
      </w:pPr>
      <w:r w:rsidRPr="00F25C2B">
        <w:rPr>
          <w:rFonts w:ascii="仿宋" w:eastAsia="仿宋" w:hAnsi="仿宋" w:hint="eastAsia"/>
          <w:b/>
          <w:bCs/>
          <w:sz w:val="24"/>
          <w:szCs w:val="24"/>
        </w:rPr>
        <w:t>响应承诺书</w:t>
      </w:r>
    </w:p>
    <w:p w14:paraId="033144CF"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上海市工商外国语学校   ：     </w:t>
      </w:r>
    </w:p>
    <w:p w14:paraId="14297A17"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（响应单位全称）授权 （响应单位代表姓名）（职务、职称）为全权代表，参加贵方组织的（项目编号、项目名称）采购的有关活动，并对服务进行响应。为此：</w:t>
      </w:r>
    </w:p>
    <w:p w14:paraId="163D8360"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我方提供报价须知规定的全部响应文件：响应文件一份正本、叁份副本；</w:t>
      </w:r>
    </w:p>
    <w:p w14:paraId="50E5BB2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我方的报价为（大写）：         （元） </w:t>
      </w:r>
    </w:p>
    <w:p w14:paraId="18490F9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我方保证遵守报价须知中的有关规定。</w:t>
      </w:r>
    </w:p>
    <w:p w14:paraId="45E7366B"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我方保证忠实地执行买卖双方所签署的经济合同，并承担合同规定的责任义务。</w:t>
      </w:r>
    </w:p>
    <w:p w14:paraId="521F93AB"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我方愿意向贵方提供任何与该项目投标有关的数据、情况和技术资料。</w:t>
      </w:r>
    </w:p>
    <w:p w14:paraId="2070D712"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我方愿意履行自己在响应文件中的全部承诺和责任。</w:t>
      </w:r>
    </w:p>
    <w:p w14:paraId="23F7A01D"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本响应文件自响应截止时间之日起90个日历日内有效。</w:t>
      </w:r>
    </w:p>
    <w:p w14:paraId="6DC63274"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与本项目有关的一切往来通讯请寄：</w:t>
      </w:r>
    </w:p>
    <w:p w14:paraId="678A75A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地址：</w:t>
      </w:r>
    </w:p>
    <w:p w14:paraId="45CFE4D4"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邮编： </w:t>
      </w:r>
    </w:p>
    <w:p w14:paraId="538A6119"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电话： </w:t>
      </w:r>
    </w:p>
    <w:p w14:paraId="7EBBCBE1"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传真：</w:t>
      </w:r>
    </w:p>
    <w:p w14:paraId="058961BD"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响应单位代表签字：</w:t>
      </w:r>
    </w:p>
    <w:p w14:paraId="027751D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响应单位名称（盖公章）：</w:t>
      </w:r>
    </w:p>
    <w:p w14:paraId="368ACE0A"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日     期：</w:t>
      </w:r>
    </w:p>
    <w:p w14:paraId="060F2CEE" w14:textId="77777777" w:rsidR="00C50E93" w:rsidRPr="00467C81" w:rsidRDefault="00C50E93" w:rsidP="003660C3">
      <w:pPr>
        <w:spacing w:line="360" w:lineRule="auto"/>
        <w:rPr>
          <w:rFonts w:ascii="仿宋" w:eastAsia="仿宋" w:hAnsi="仿宋" w:hint="eastAsia"/>
          <w:b/>
          <w:bCs/>
          <w:sz w:val="24"/>
          <w:szCs w:val="24"/>
        </w:rPr>
      </w:pPr>
    </w:p>
    <w:p w14:paraId="0F3B6208"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br w:type="page"/>
      </w:r>
    </w:p>
    <w:p w14:paraId="742C8FE4"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lastRenderedPageBreak/>
        <w:t>附件</w:t>
      </w:r>
      <w:r w:rsidRPr="00467C81">
        <w:rPr>
          <w:rFonts w:ascii="仿宋" w:eastAsia="仿宋" w:hAnsi="仿宋"/>
          <w:bCs/>
          <w:sz w:val="24"/>
          <w:szCs w:val="24"/>
        </w:rPr>
        <w:t>2</w:t>
      </w:r>
    </w:p>
    <w:p w14:paraId="6C990680" w14:textId="77777777" w:rsidR="00C50E93" w:rsidRPr="00467C81" w:rsidRDefault="00C50E93" w:rsidP="003660C3">
      <w:pPr>
        <w:spacing w:line="360" w:lineRule="auto"/>
        <w:rPr>
          <w:rFonts w:ascii="仿宋" w:eastAsia="仿宋" w:hAnsi="仿宋" w:hint="eastAsia"/>
          <w:bCs/>
          <w:sz w:val="24"/>
          <w:szCs w:val="24"/>
        </w:rPr>
      </w:pPr>
    </w:p>
    <w:p w14:paraId="459B5343" w14:textId="77777777" w:rsidR="00C50E93" w:rsidRPr="00F25C2B" w:rsidRDefault="00C50E93" w:rsidP="00F25C2B">
      <w:pPr>
        <w:spacing w:line="360" w:lineRule="auto"/>
        <w:jc w:val="center"/>
        <w:rPr>
          <w:rFonts w:ascii="仿宋" w:eastAsia="仿宋" w:hAnsi="仿宋" w:hint="eastAsia"/>
          <w:b/>
          <w:bCs/>
          <w:sz w:val="24"/>
          <w:szCs w:val="24"/>
        </w:rPr>
      </w:pPr>
      <w:r w:rsidRPr="00F25C2B">
        <w:rPr>
          <w:rFonts w:ascii="仿宋" w:eastAsia="仿宋" w:hAnsi="仿宋" w:hint="eastAsia"/>
          <w:b/>
          <w:bCs/>
          <w:sz w:val="24"/>
          <w:szCs w:val="24"/>
        </w:rPr>
        <w:t>报价单</w:t>
      </w:r>
    </w:p>
    <w:p w14:paraId="72D6076E"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致：上海市工商外国语学校：</w:t>
      </w:r>
    </w:p>
    <w:p w14:paraId="17E7FBDA"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兹就贵单位的比选函提交书面报价文件，承诺严格遵守国家的相关法律法规及上海市工商外国语学校的相关规定，诚信参加贵校的比选采购活动。</w:t>
      </w:r>
    </w:p>
    <w:p w14:paraId="39B59B75"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如成交，将按要求签订合同并履行相应的责任和义务。现根据服务需求内容编制本报价单，报价有效期               ，并授权本单位职工                   （姓名、身份证号）作为该货物报价及履约代表，负责该项目的一切相关事宜，并提供相关的资质证明材料（如有见附件）。</w:t>
      </w:r>
    </w:p>
    <w:p w14:paraId="0719B95D" w14:textId="77777777" w:rsidR="00C50E93" w:rsidRPr="00467C81" w:rsidRDefault="00C50E93" w:rsidP="003660C3">
      <w:pPr>
        <w:spacing w:line="360" w:lineRule="auto"/>
        <w:rPr>
          <w:rFonts w:ascii="仿宋" w:eastAsia="仿宋" w:hAnsi="仿宋" w:hint="eastAsia"/>
          <w:bCs/>
          <w:sz w:val="24"/>
          <w:szCs w:val="24"/>
        </w:rPr>
      </w:pPr>
    </w:p>
    <w:p w14:paraId="00E8E0CF"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服务报价内容</w:t>
      </w:r>
    </w:p>
    <w:p w14:paraId="01050546"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（服务内容自拟）</w:t>
      </w:r>
    </w:p>
    <w:p w14:paraId="38A7F804" w14:textId="77777777" w:rsidR="00C50E93" w:rsidRPr="00467C81" w:rsidRDefault="00C50E93" w:rsidP="003660C3">
      <w:pPr>
        <w:spacing w:line="360" w:lineRule="auto"/>
        <w:rPr>
          <w:rFonts w:ascii="仿宋" w:eastAsia="仿宋" w:hAnsi="仿宋" w:hint="eastAsia"/>
          <w:bCs/>
          <w:sz w:val="24"/>
          <w:szCs w:val="24"/>
        </w:rPr>
      </w:pPr>
    </w:p>
    <w:p w14:paraId="1EE28F87" w14:textId="77777777" w:rsidR="00C50E93" w:rsidRPr="00467C81" w:rsidRDefault="00C50E93" w:rsidP="003660C3">
      <w:pPr>
        <w:spacing w:line="360" w:lineRule="auto"/>
        <w:rPr>
          <w:rFonts w:ascii="仿宋" w:eastAsia="仿宋" w:hAnsi="仿宋" w:hint="eastAsia"/>
          <w:bCs/>
          <w:sz w:val="24"/>
          <w:szCs w:val="24"/>
        </w:rPr>
      </w:pPr>
    </w:p>
    <w:p w14:paraId="74A8DFA5" w14:textId="77777777" w:rsidR="00C50E93" w:rsidRPr="00467C81" w:rsidRDefault="00C50E93" w:rsidP="003660C3">
      <w:pPr>
        <w:spacing w:line="360" w:lineRule="auto"/>
        <w:rPr>
          <w:rFonts w:ascii="仿宋" w:eastAsia="仿宋" w:hAnsi="仿宋" w:hint="eastAsia"/>
          <w:bCs/>
          <w:sz w:val="24"/>
          <w:szCs w:val="24"/>
        </w:rPr>
      </w:pPr>
    </w:p>
    <w:p w14:paraId="0D98A03A" w14:textId="77777777" w:rsidR="00C50E93" w:rsidRPr="00467C81" w:rsidRDefault="00C50E93" w:rsidP="003660C3">
      <w:pPr>
        <w:spacing w:line="360" w:lineRule="auto"/>
        <w:rPr>
          <w:rFonts w:ascii="仿宋" w:eastAsia="仿宋" w:hAnsi="仿宋" w:hint="eastAsia"/>
          <w:bCs/>
          <w:sz w:val="24"/>
          <w:szCs w:val="24"/>
        </w:rPr>
      </w:pPr>
    </w:p>
    <w:p w14:paraId="3347781C"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报价单位（公章）：                                                   </w:t>
      </w:r>
    </w:p>
    <w:p w14:paraId="57D79600"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 xml:space="preserve">授权代表（签字、电话/邮箱）：                             </w:t>
      </w:r>
    </w:p>
    <w:p w14:paraId="04A250F3"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法定地址：                       （邮编：      ）</w:t>
      </w:r>
    </w:p>
    <w:p w14:paraId="620830AC"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日    期：      年      月      日</w:t>
      </w:r>
    </w:p>
    <w:p w14:paraId="6F4031BD" w14:textId="77777777" w:rsidR="00C50E93" w:rsidRPr="00467C81" w:rsidRDefault="00C50E93" w:rsidP="003660C3">
      <w:pPr>
        <w:spacing w:line="360" w:lineRule="auto"/>
        <w:rPr>
          <w:rFonts w:ascii="仿宋" w:eastAsia="仿宋" w:hAnsi="仿宋" w:hint="eastAsia"/>
          <w:b/>
          <w:bCs/>
          <w:sz w:val="24"/>
          <w:szCs w:val="24"/>
        </w:rPr>
      </w:pPr>
    </w:p>
    <w:p w14:paraId="0CC11826"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br w:type="page"/>
      </w:r>
    </w:p>
    <w:p w14:paraId="66C82047"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lastRenderedPageBreak/>
        <w:t>附件</w:t>
      </w:r>
      <w:r w:rsidRPr="00467C81">
        <w:rPr>
          <w:rFonts w:ascii="仿宋" w:eastAsia="仿宋" w:hAnsi="仿宋"/>
          <w:b/>
          <w:bCs/>
          <w:sz w:val="24"/>
          <w:szCs w:val="24"/>
        </w:rPr>
        <w:t>3</w:t>
      </w:r>
    </w:p>
    <w:p w14:paraId="268B1FA8" w14:textId="77777777" w:rsidR="00C50E93" w:rsidRPr="00467C81" w:rsidRDefault="00C50E93" w:rsidP="003660C3">
      <w:pPr>
        <w:spacing w:line="360" w:lineRule="auto"/>
        <w:rPr>
          <w:rFonts w:ascii="仿宋" w:eastAsia="仿宋" w:hAnsi="仿宋" w:hint="eastAsia"/>
          <w:bCs/>
          <w:sz w:val="24"/>
          <w:szCs w:val="24"/>
        </w:rPr>
      </w:pPr>
    </w:p>
    <w:p w14:paraId="424A3E08" w14:textId="77777777" w:rsidR="00C50E93" w:rsidRPr="00F25C2B" w:rsidRDefault="00C50E93" w:rsidP="00F25C2B">
      <w:pPr>
        <w:spacing w:line="360" w:lineRule="auto"/>
        <w:jc w:val="center"/>
        <w:rPr>
          <w:rFonts w:ascii="仿宋" w:eastAsia="仿宋" w:hAnsi="仿宋" w:hint="eastAsia"/>
          <w:b/>
          <w:bCs/>
          <w:sz w:val="24"/>
          <w:szCs w:val="24"/>
        </w:rPr>
      </w:pPr>
      <w:r w:rsidRPr="00F25C2B">
        <w:rPr>
          <w:rFonts w:ascii="仿宋" w:eastAsia="仿宋" w:hAnsi="仿宋" w:hint="eastAsia"/>
          <w:b/>
          <w:bCs/>
          <w:sz w:val="24"/>
          <w:szCs w:val="24"/>
        </w:rPr>
        <w:t>服务方案及承诺（格式可自拟）</w:t>
      </w:r>
    </w:p>
    <w:p w14:paraId="353A961E" w14:textId="77777777" w:rsidR="00C50E93" w:rsidRPr="00467C81" w:rsidRDefault="00C50E93" w:rsidP="003660C3">
      <w:pPr>
        <w:spacing w:line="360" w:lineRule="auto"/>
        <w:rPr>
          <w:rFonts w:ascii="仿宋" w:eastAsia="仿宋" w:hAnsi="仿宋" w:hint="eastAsia"/>
          <w:bCs/>
          <w:sz w:val="24"/>
          <w:szCs w:val="24"/>
        </w:rPr>
      </w:pPr>
    </w:p>
    <w:p w14:paraId="239DD53E"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请供应商提供完整的项目方案及相应实施计划等，并提供完整的实施过程中的配合服务方案。</w:t>
      </w:r>
    </w:p>
    <w:p w14:paraId="790A64EA" w14:textId="77777777" w:rsidR="00C50E93" w:rsidRPr="00467C81" w:rsidRDefault="00C50E93" w:rsidP="003660C3">
      <w:pPr>
        <w:spacing w:line="360" w:lineRule="auto"/>
        <w:rPr>
          <w:rFonts w:ascii="仿宋" w:eastAsia="仿宋" w:hAnsi="仿宋" w:hint="eastAsia"/>
          <w:bCs/>
          <w:sz w:val="24"/>
          <w:szCs w:val="24"/>
        </w:rPr>
      </w:pPr>
    </w:p>
    <w:p w14:paraId="1ECE6A75" w14:textId="77777777" w:rsidR="00C50E93" w:rsidRPr="00467C81" w:rsidRDefault="00C50E93" w:rsidP="003660C3">
      <w:pPr>
        <w:spacing w:line="360" w:lineRule="auto"/>
        <w:rPr>
          <w:rFonts w:ascii="仿宋" w:eastAsia="仿宋" w:hAnsi="仿宋" w:hint="eastAsia"/>
          <w:bCs/>
          <w:sz w:val="24"/>
          <w:szCs w:val="24"/>
        </w:rPr>
      </w:pPr>
    </w:p>
    <w:p w14:paraId="6FD6D14F" w14:textId="77777777" w:rsidR="00C50E93" w:rsidRPr="00467C81" w:rsidRDefault="00C50E93" w:rsidP="003660C3">
      <w:pPr>
        <w:spacing w:line="360" w:lineRule="auto"/>
        <w:rPr>
          <w:rFonts w:ascii="仿宋" w:eastAsia="仿宋" w:hAnsi="仿宋" w:hint="eastAsia"/>
          <w:bCs/>
          <w:sz w:val="24"/>
          <w:szCs w:val="24"/>
        </w:rPr>
      </w:pPr>
    </w:p>
    <w:p w14:paraId="1F28B67E" w14:textId="77777777" w:rsidR="00C50E93" w:rsidRPr="00467C81" w:rsidRDefault="00C50E93" w:rsidP="003660C3">
      <w:pPr>
        <w:spacing w:line="360" w:lineRule="auto"/>
        <w:rPr>
          <w:rFonts w:ascii="仿宋" w:eastAsia="仿宋" w:hAnsi="仿宋" w:hint="eastAsia"/>
          <w:bCs/>
          <w:sz w:val="24"/>
          <w:szCs w:val="24"/>
        </w:rPr>
      </w:pPr>
    </w:p>
    <w:p w14:paraId="77EDBDBC"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hint="eastAsia"/>
          <w:bCs/>
          <w:sz w:val="24"/>
          <w:szCs w:val="24"/>
        </w:rPr>
        <w:t>承诺内容应包括：</w:t>
      </w:r>
    </w:p>
    <w:p w14:paraId="7694DDD0"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bCs/>
          <w:sz w:val="24"/>
          <w:szCs w:val="24"/>
        </w:rPr>
        <w:t>1</w:t>
      </w:r>
      <w:r w:rsidRPr="00467C81">
        <w:rPr>
          <w:rFonts w:ascii="仿宋" w:eastAsia="仿宋" w:hAnsi="仿宋" w:hint="eastAsia"/>
          <w:bCs/>
          <w:sz w:val="24"/>
          <w:szCs w:val="24"/>
        </w:rPr>
        <w:t>、服务时间、质量承诺</w:t>
      </w:r>
    </w:p>
    <w:p w14:paraId="480E72F7"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bCs/>
          <w:sz w:val="24"/>
          <w:szCs w:val="24"/>
        </w:rPr>
        <w:t>2</w:t>
      </w:r>
      <w:r w:rsidRPr="00467C81">
        <w:rPr>
          <w:rFonts w:ascii="仿宋" w:eastAsia="仿宋" w:hAnsi="仿宋" w:hint="eastAsia"/>
          <w:bCs/>
          <w:sz w:val="24"/>
          <w:szCs w:val="24"/>
        </w:rPr>
        <w:t>、本项目验收时应达到的效果和指标；</w:t>
      </w:r>
    </w:p>
    <w:p w14:paraId="6D5D580D" w14:textId="77777777" w:rsidR="00C50E93" w:rsidRPr="00467C81" w:rsidRDefault="00C50E93" w:rsidP="003660C3">
      <w:pPr>
        <w:spacing w:line="360" w:lineRule="auto"/>
        <w:rPr>
          <w:rFonts w:ascii="仿宋" w:eastAsia="仿宋" w:hAnsi="仿宋" w:hint="eastAsia"/>
          <w:bCs/>
          <w:sz w:val="24"/>
          <w:szCs w:val="24"/>
        </w:rPr>
      </w:pPr>
      <w:r w:rsidRPr="00467C81">
        <w:rPr>
          <w:rFonts w:ascii="仿宋" w:eastAsia="仿宋" w:hAnsi="仿宋"/>
          <w:bCs/>
          <w:sz w:val="24"/>
          <w:szCs w:val="24"/>
        </w:rPr>
        <w:t>3</w:t>
      </w:r>
      <w:r w:rsidRPr="00467C81">
        <w:rPr>
          <w:rFonts w:ascii="仿宋" w:eastAsia="仿宋" w:hAnsi="仿宋" w:hint="eastAsia"/>
          <w:bCs/>
          <w:sz w:val="24"/>
          <w:szCs w:val="24"/>
        </w:rPr>
        <w:t>、其他。</w:t>
      </w:r>
    </w:p>
    <w:p w14:paraId="3107E143" w14:textId="77777777" w:rsidR="00C50E93" w:rsidRPr="00467C81" w:rsidRDefault="00C50E93" w:rsidP="003660C3">
      <w:pPr>
        <w:spacing w:line="360" w:lineRule="auto"/>
        <w:rPr>
          <w:rFonts w:ascii="仿宋" w:eastAsia="仿宋" w:hAnsi="仿宋" w:hint="eastAsia"/>
          <w:bCs/>
          <w:sz w:val="24"/>
          <w:szCs w:val="24"/>
        </w:rPr>
        <w:sectPr w:rsidR="00C50E93" w:rsidRPr="00467C81" w:rsidSect="00C50E93">
          <w:pgSz w:w="11906" w:h="16838"/>
          <w:pgMar w:top="1440" w:right="1800" w:bottom="1440" w:left="1800" w:header="851" w:footer="992" w:gutter="0"/>
          <w:cols w:space="720"/>
          <w:docGrid w:type="lines" w:linePitch="312"/>
        </w:sectPr>
      </w:pPr>
    </w:p>
    <w:p w14:paraId="1659889B" w14:textId="77777777" w:rsidR="00C50E93" w:rsidRPr="00467C81" w:rsidRDefault="00C50E93" w:rsidP="003660C3">
      <w:pPr>
        <w:spacing w:line="360" w:lineRule="auto"/>
        <w:rPr>
          <w:rFonts w:ascii="仿宋" w:eastAsia="仿宋" w:hAnsi="仿宋" w:hint="eastAsia"/>
          <w:b/>
          <w:bCs/>
          <w:sz w:val="24"/>
          <w:szCs w:val="24"/>
        </w:rPr>
      </w:pPr>
      <w:r w:rsidRPr="00467C81">
        <w:rPr>
          <w:rFonts w:ascii="仿宋" w:eastAsia="仿宋" w:hAnsi="仿宋" w:hint="eastAsia"/>
          <w:b/>
          <w:bCs/>
          <w:sz w:val="24"/>
          <w:szCs w:val="24"/>
        </w:rPr>
        <w:lastRenderedPageBreak/>
        <w:t>附件</w:t>
      </w:r>
      <w:r w:rsidRPr="00467C81">
        <w:rPr>
          <w:rFonts w:ascii="仿宋" w:eastAsia="仿宋" w:hAnsi="仿宋"/>
          <w:b/>
          <w:bCs/>
          <w:sz w:val="24"/>
          <w:szCs w:val="24"/>
        </w:rPr>
        <w:t>4</w:t>
      </w:r>
    </w:p>
    <w:p w14:paraId="03DA5DCE" w14:textId="77777777" w:rsidR="00C50E93" w:rsidRPr="00467C81" w:rsidRDefault="00C50E93" w:rsidP="003660C3">
      <w:pPr>
        <w:spacing w:line="360" w:lineRule="auto"/>
        <w:rPr>
          <w:rFonts w:ascii="仿宋" w:eastAsia="仿宋" w:hAnsi="仿宋" w:hint="eastAsia"/>
          <w:b/>
          <w:bCs/>
          <w:sz w:val="24"/>
          <w:szCs w:val="24"/>
        </w:rPr>
      </w:pPr>
    </w:p>
    <w:p w14:paraId="6B4D63DA" w14:textId="77777777" w:rsidR="00C50E93" w:rsidRPr="00F25C2B" w:rsidRDefault="00C50E93" w:rsidP="00F25C2B">
      <w:pPr>
        <w:spacing w:line="360" w:lineRule="auto"/>
        <w:jc w:val="center"/>
        <w:rPr>
          <w:rFonts w:ascii="仿宋" w:eastAsia="仿宋" w:hAnsi="仿宋" w:hint="eastAsia"/>
          <w:b/>
          <w:bCs/>
          <w:sz w:val="24"/>
          <w:szCs w:val="24"/>
        </w:rPr>
      </w:pPr>
      <w:r w:rsidRPr="00F25C2B">
        <w:rPr>
          <w:rFonts w:ascii="仿宋" w:eastAsia="仿宋" w:hAnsi="仿宋" w:hint="eastAsia"/>
          <w:b/>
          <w:bCs/>
          <w:sz w:val="24"/>
          <w:szCs w:val="24"/>
        </w:rPr>
        <w:t>报价企业概况（格式可自拟）</w:t>
      </w:r>
    </w:p>
    <w:p w14:paraId="12FC8EFF" w14:textId="77777777" w:rsidR="00C50E93" w:rsidRPr="00467C81" w:rsidRDefault="00C50E93" w:rsidP="003660C3">
      <w:pPr>
        <w:spacing w:line="360" w:lineRule="auto"/>
        <w:rPr>
          <w:rFonts w:ascii="仿宋" w:eastAsia="仿宋" w:hAnsi="仿宋" w:hint="eastAsia"/>
          <w:bCs/>
          <w:sz w:val="24"/>
          <w:szCs w:val="24"/>
        </w:rPr>
      </w:pPr>
    </w:p>
    <w:p w14:paraId="7E067638" w14:textId="77777777" w:rsidR="00C50E93" w:rsidRPr="00467C81" w:rsidRDefault="00C50E93" w:rsidP="003660C3">
      <w:pPr>
        <w:spacing w:line="360" w:lineRule="auto"/>
        <w:rPr>
          <w:rFonts w:ascii="仿宋" w:eastAsia="仿宋" w:hAnsi="仿宋" w:hint="eastAsia"/>
          <w:b/>
          <w:bCs/>
          <w:sz w:val="24"/>
          <w:szCs w:val="24"/>
        </w:rPr>
      </w:pPr>
    </w:p>
    <w:p w14:paraId="58F23B47" w14:textId="77777777" w:rsidR="00C50E93" w:rsidRPr="00467C81" w:rsidRDefault="00C50E93" w:rsidP="003660C3">
      <w:pPr>
        <w:spacing w:line="360" w:lineRule="auto"/>
        <w:rPr>
          <w:rFonts w:ascii="仿宋" w:eastAsia="仿宋" w:hAnsi="仿宋" w:hint="eastAsia"/>
          <w:b/>
          <w:bCs/>
          <w:sz w:val="24"/>
          <w:szCs w:val="24"/>
        </w:rPr>
      </w:pPr>
    </w:p>
    <w:bookmarkEnd w:id="0"/>
    <w:bookmarkEnd w:id="1"/>
    <w:p w14:paraId="5FD8F339" w14:textId="77777777" w:rsidR="00C50E93" w:rsidRPr="00467C81" w:rsidRDefault="00C50E93" w:rsidP="00C50E93">
      <w:pPr>
        <w:spacing w:line="440" w:lineRule="exact"/>
        <w:rPr>
          <w:rFonts w:ascii="仿宋" w:eastAsia="仿宋" w:hAnsi="仿宋" w:hint="eastAsia"/>
          <w:sz w:val="24"/>
          <w:szCs w:val="24"/>
        </w:rPr>
        <w:sectPr w:rsidR="00C50E93" w:rsidRPr="00467C81" w:rsidSect="00C50E93">
          <w:pgSz w:w="11906" w:h="16838"/>
          <w:pgMar w:top="1440" w:right="1800" w:bottom="1440" w:left="1800" w:header="851" w:footer="992" w:gutter="0"/>
          <w:cols w:space="720"/>
          <w:docGrid w:type="lines" w:linePitch="312"/>
        </w:sectPr>
      </w:pPr>
    </w:p>
    <w:p w14:paraId="20F7C925"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hint="eastAsia"/>
          <w:sz w:val="24"/>
          <w:szCs w:val="24"/>
        </w:rPr>
        <w:lastRenderedPageBreak/>
        <w:t>附件</w:t>
      </w:r>
      <w:r w:rsidRPr="00467C81">
        <w:rPr>
          <w:rFonts w:ascii="仿宋" w:eastAsia="仿宋" w:hAnsi="仿宋"/>
          <w:sz w:val="24"/>
          <w:szCs w:val="24"/>
        </w:rPr>
        <w:t>5</w:t>
      </w:r>
    </w:p>
    <w:p w14:paraId="5CEC5872" w14:textId="77777777" w:rsidR="00C50E93" w:rsidRPr="00467C81" w:rsidRDefault="00C50E93" w:rsidP="00C50E93">
      <w:pPr>
        <w:spacing w:line="440" w:lineRule="exact"/>
        <w:jc w:val="center"/>
        <w:rPr>
          <w:rFonts w:ascii="仿宋" w:eastAsia="仿宋" w:hAnsi="仿宋" w:hint="eastAsia"/>
          <w:b/>
          <w:bCs/>
          <w:sz w:val="24"/>
          <w:szCs w:val="24"/>
        </w:rPr>
      </w:pPr>
      <w:r w:rsidRPr="00467C81">
        <w:rPr>
          <w:rFonts w:ascii="仿宋" w:eastAsia="仿宋" w:hAnsi="仿宋" w:hint="eastAsia"/>
          <w:b/>
          <w:bCs/>
          <w:sz w:val="24"/>
          <w:szCs w:val="24"/>
        </w:rPr>
        <w:t>资格证明文件</w:t>
      </w:r>
    </w:p>
    <w:p w14:paraId="7209FC9B" w14:textId="77777777" w:rsidR="00C50E93" w:rsidRPr="00467C81" w:rsidRDefault="00C50E93" w:rsidP="00C50E93">
      <w:pPr>
        <w:numPr>
          <w:ilvl w:val="0"/>
          <w:numId w:val="2"/>
        </w:numPr>
        <w:tabs>
          <w:tab w:val="left" w:pos="929"/>
        </w:tabs>
        <w:spacing w:line="440" w:lineRule="exact"/>
        <w:rPr>
          <w:rFonts w:ascii="仿宋" w:eastAsia="仿宋" w:hAnsi="仿宋" w:hint="eastAsia"/>
          <w:sz w:val="24"/>
          <w:szCs w:val="24"/>
        </w:rPr>
      </w:pPr>
      <w:r w:rsidRPr="00467C81">
        <w:rPr>
          <w:rFonts w:ascii="仿宋" w:eastAsia="仿宋" w:hAnsi="仿宋" w:hint="eastAsia"/>
          <w:sz w:val="24"/>
          <w:szCs w:val="24"/>
        </w:rPr>
        <w:t>企业营业执照（复印件）</w:t>
      </w:r>
    </w:p>
    <w:p w14:paraId="042CB56E" w14:textId="77777777" w:rsidR="00C50E93" w:rsidRPr="00467C81" w:rsidRDefault="00C50E93" w:rsidP="00C50E93">
      <w:pPr>
        <w:numPr>
          <w:ilvl w:val="0"/>
          <w:numId w:val="2"/>
        </w:numPr>
        <w:tabs>
          <w:tab w:val="left" w:pos="929"/>
        </w:tabs>
        <w:spacing w:line="440" w:lineRule="exact"/>
        <w:rPr>
          <w:rFonts w:ascii="仿宋" w:eastAsia="仿宋" w:hAnsi="仿宋" w:hint="eastAsia"/>
          <w:sz w:val="24"/>
          <w:szCs w:val="24"/>
        </w:rPr>
      </w:pPr>
      <w:r w:rsidRPr="00467C81">
        <w:rPr>
          <w:rFonts w:ascii="仿宋" w:eastAsia="仿宋" w:hAnsi="仿宋" w:hint="eastAsia"/>
          <w:sz w:val="24"/>
          <w:szCs w:val="24"/>
        </w:rPr>
        <w:t>其他资格证明文件</w:t>
      </w:r>
    </w:p>
    <w:p w14:paraId="4238FED3"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ab/>
      </w:r>
      <w:r w:rsidRPr="00467C81">
        <w:rPr>
          <w:rFonts w:ascii="仿宋" w:eastAsia="仿宋" w:hAnsi="仿宋" w:hint="eastAsia"/>
          <w:sz w:val="24"/>
          <w:szCs w:val="24"/>
        </w:rPr>
        <w:t>……</w:t>
      </w:r>
    </w:p>
    <w:p w14:paraId="1F94B188" w14:textId="77777777" w:rsidR="00C50E93" w:rsidRPr="00467C81" w:rsidRDefault="00C50E93" w:rsidP="00C50E93">
      <w:pPr>
        <w:spacing w:line="440" w:lineRule="exact"/>
        <w:rPr>
          <w:rFonts w:ascii="仿宋" w:eastAsia="仿宋" w:hAnsi="仿宋" w:hint="eastAsia"/>
          <w:sz w:val="24"/>
          <w:szCs w:val="24"/>
        </w:rPr>
      </w:pPr>
    </w:p>
    <w:p w14:paraId="266B6FD2" w14:textId="77777777" w:rsidR="00C50E93" w:rsidRPr="00467C81" w:rsidRDefault="00C50E93" w:rsidP="00C50E93">
      <w:pPr>
        <w:spacing w:line="440" w:lineRule="exact"/>
        <w:rPr>
          <w:rFonts w:ascii="仿宋" w:eastAsia="仿宋" w:hAnsi="仿宋" w:hint="eastAsia"/>
          <w:b/>
          <w:bCs/>
          <w:sz w:val="24"/>
          <w:szCs w:val="24"/>
        </w:rPr>
      </w:pPr>
      <w:r w:rsidRPr="00467C81">
        <w:rPr>
          <w:rFonts w:ascii="仿宋" w:eastAsia="仿宋" w:hAnsi="仿宋" w:hint="eastAsia"/>
          <w:b/>
          <w:bCs/>
          <w:sz w:val="24"/>
          <w:szCs w:val="24"/>
        </w:rPr>
        <w:t>注意：</w:t>
      </w:r>
    </w:p>
    <w:p w14:paraId="02AD94B9"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1.</w:t>
      </w:r>
      <w:r w:rsidRPr="00467C81">
        <w:rPr>
          <w:rFonts w:ascii="仿宋" w:eastAsia="仿宋" w:hAnsi="仿宋" w:hint="eastAsia"/>
          <w:sz w:val="24"/>
          <w:szCs w:val="24"/>
        </w:rPr>
        <w:t>报价供应商应提交相关证明文件，以及提供其他有关资料。</w:t>
      </w:r>
    </w:p>
    <w:p w14:paraId="582F30FB"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2.</w:t>
      </w:r>
      <w:r w:rsidRPr="00467C81">
        <w:rPr>
          <w:rFonts w:ascii="仿宋" w:eastAsia="仿宋" w:hAnsi="仿宋" w:hint="eastAsia"/>
          <w:sz w:val="24"/>
          <w:szCs w:val="24"/>
        </w:rPr>
        <w:t>报价供应商提供的资格文件将由采购人及买方使用，并据此进行评价和判断，确定比价供应商的资格和履约能力。</w:t>
      </w:r>
    </w:p>
    <w:p w14:paraId="2576FABC" w14:textId="77777777" w:rsidR="00C50E93" w:rsidRPr="00467C81" w:rsidRDefault="00C50E93" w:rsidP="00C50E93">
      <w:pPr>
        <w:spacing w:line="440" w:lineRule="exact"/>
        <w:rPr>
          <w:rFonts w:ascii="仿宋" w:eastAsia="仿宋" w:hAnsi="仿宋" w:hint="eastAsia"/>
          <w:sz w:val="24"/>
          <w:szCs w:val="24"/>
        </w:rPr>
      </w:pPr>
      <w:r w:rsidRPr="00467C81">
        <w:rPr>
          <w:rFonts w:ascii="仿宋" w:eastAsia="仿宋" w:hAnsi="仿宋"/>
          <w:sz w:val="24"/>
          <w:szCs w:val="24"/>
        </w:rPr>
        <w:t>3.</w:t>
      </w:r>
      <w:r w:rsidRPr="00467C81">
        <w:rPr>
          <w:rFonts w:ascii="仿宋" w:eastAsia="仿宋" w:hAnsi="仿宋" w:hint="eastAsia"/>
          <w:sz w:val="24"/>
          <w:szCs w:val="24"/>
        </w:rPr>
        <w:t>报价供应商提交的文件将给予保密，但不退还。</w:t>
      </w:r>
    </w:p>
    <w:p w14:paraId="607DB7D7" w14:textId="77777777" w:rsidR="00C50E93" w:rsidRPr="003452C5" w:rsidRDefault="00C50E93" w:rsidP="00C50E93">
      <w:pPr>
        <w:spacing w:line="440" w:lineRule="exact"/>
        <w:rPr>
          <w:rFonts w:hint="eastAsia"/>
          <w:sz w:val="24"/>
          <w:szCs w:val="28"/>
        </w:rPr>
        <w:sectPr w:rsidR="00C50E93" w:rsidRPr="003452C5" w:rsidSect="00C50E93">
          <w:pgSz w:w="11906" w:h="16838"/>
          <w:pgMar w:top="1440" w:right="1800" w:bottom="1440" w:left="1800" w:header="851" w:footer="992" w:gutter="0"/>
          <w:cols w:space="720"/>
          <w:docGrid w:type="lines" w:linePitch="312"/>
        </w:sectPr>
      </w:pPr>
    </w:p>
    <w:p w14:paraId="5202A020"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6</w:t>
      </w:r>
    </w:p>
    <w:p w14:paraId="49C5D07A" w14:textId="77777777" w:rsidR="00C50E93" w:rsidRPr="003452C5" w:rsidRDefault="00C50E93" w:rsidP="00C50E93">
      <w:pPr>
        <w:spacing w:line="440" w:lineRule="exact"/>
        <w:rPr>
          <w:rFonts w:hint="eastAsia"/>
          <w:b/>
          <w:sz w:val="24"/>
          <w:szCs w:val="28"/>
        </w:rPr>
      </w:pPr>
    </w:p>
    <w:p w14:paraId="44DBC4E4" w14:textId="313626CC" w:rsidR="00C50E93" w:rsidRDefault="004A1E7F" w:rsidP="00C50E93">
      <w:pPr>
        <w:spacing w:line="440" w:lineRule="exact"/>
        <w:jc w:val="center"/>
        <w:rPr>
          <w:rFonts w:hint="eastAsia"/>
          <w:b/>
          <w:bCs/>
          <w:sz w:val="24"/>
          <w:szCs w:val="28"/>
        </w:rPr>
      </w:pPr>
      <w:bookmarkStart w:id="3" w:name="OLE_LINK3"/>
      <w:r>
        <w:rPr>
          <w:rFonts w:hint="eastAsia"/>
          <w:b/>
          <w:sz w:val="24"/>
          <w:szCs w:val="28"/>
        </w:rPr>
        <w:t>近三年</w:t>
      </w:r>
      <w:r w:rsidR="00C50E93" w:rsidRPr="003452C5">
        <w:rPr>
          <w:rFonts w:hint="eastAsia"/>
          <w:b/>
          <w:sz w:val="24"/>
          <w:szCs w:val="28"/>
        </w:rPr>
        <w:t>项目业绩表</w:t>
      </w:r>
      <w:r w:rsidR="00C50E93" w:rsidRPr="003452C5">
        <w:rPr>
          <w:rFonts w:hint="eastAsia"/>
          <w:b/>
          <w:bCs/>
          <w:sz w:val="24"/>
          <w:szCs w:val="28"/>
        </w:rPr>
        <w:t>（格式可拟定</w:t>
      </w:r>
      <w:r>
        <w:rPr>
          <w:rFonts w:hint="eastAsia"/>
          <w:b/>
          <w:bCs/>
          <w:sz w:val="24"/>
          <w:szCs w:val="28"/>
        </w:rPr>
        <w:t>，</w:t>
      </w:r>
      <w:r w:rsidRPr="004A1E7F">
        <w:rPr>
          <w:rFonts w:hint="eastAsia"/>
          <w:b/>
          <w:bCs/>
          <w:sz w:val="24"/>
          <w:szCs w:val="28"/>
        </w:rPr>
        <w:t>业绩表内的项目</w:t>
      </w:r>
      <w:r>
        <w:rPr>
          <w:rFonts w:hint="eastAsia"/>
          <w:b/>
          <w:bCs/>
          <w:sz w:val="24"/>
          <w:szCs w:val="28"/>
        </w:rPr>
        <w:t>须</w:t>
      </w:r>
      <w:r w:rsidRPr="004A1E7F">
        <w:rPr>
          <w:rFonts w:hint="eastAsia"/>
          <w:b/>
          <w:bCs/>
          <w:sz w:val="24"/>
          <w:szCs w:val="28"/>
        </w:rPr>
        <w:t>提供配套合同复印件</w:t>
      </w:r>
      <w:r w:rsidR="00C50E93" w:rsidRPr="003452C5">
        <w:rPr>
          <w:rFonts w:hint="eastAsia"/>
          <w:b/>
          <w:bCs/>
          <w:sz w:val="24"/>
          <w:szCs w:val="28"/>
        </w:rPr>
        <w:t>）</w:t>
      </w:r>
      <w:bookmarkEnd w:id="3"/>
    </w:p>
    <w:p w14:paraId="4BA04AD8" w14:textId="0A1DA2F5" w:rsidR="004A1E7F" w:rsidRPr="004A1E7F" w:rsidRDefault="004A1E7F" w:rsidP="00C50E93">
      <w:pPr>
        <w:spacing w:line="440" w:lineRule="exact"/>
        <w:jc w:val="center"/>
        <w:rPr>
          <w:rFonts w:hint="eastAsia"/>
          <w:sz w:val="24"/>
          <w:szCs w:val="28"/>
        </w:rPr>
      </w:pPr>
    </w:p>
    <w:p w14:paraId="3E1D403C" w14:textId="77777777" w:rsidR="00C50E93" w:rsidRPr="003452C5" w:rsidRDefault="00C50E93" w:rsidP="00C50E93">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C50E93" w:rsidRPr="00695CC4" w14:paraId="7D304CFA" w14:textId="77777777" w:rsidTr="009D688A">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hideMark/>
          </w:tcPr>
          <w:p w14:paraId="03361CBC"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hideMark/>
          </w:tcPr>
          <w:p w14:paraId="4DF91118"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hideMark/>
          </w:tcPr>
          <w:p w14:paraId="6711936B"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hideMark/>
          </w:tcPr>
          <w:p w14:paraId="28516E94"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hideMark/>
          </w:tcPr>
          <w:p w14:paraId="570BDD29" w14:textId="77777777" w:rsidR="00C50E93" w:rsidRPr="00695CC4" w:rsidRDefault="00C50E93" w:rsidP="00695CC4">
            <w:pPr>
              <w:spacing w:line="440" w:lineRule="exact"/>
              <w:jc w:val="center"/>
              <w:rPr>
                <w:rFonts w:ascii="仿宋" w:eastAsia="仿宋" w:hAnsi="仿宋" w:hint="eastAsia"/>
                <w:bCs/>
                <w:sz w:val="24"/>
                <w:szCs w:val="28"/>
              </w:rPr>
            </w:pPr>
            <w:r w:rsidRPr="00695CC4">
              <w:rPr>
                <w:rFonts w:ascii="仿宋" w:eastAsia="仿宋" w:hAnsi="仿宋" w:hint="eastAsia"/>
                <w:bCs/>
                <w:sz w:val="24"/>
                <w:szCs w:val="28"/>
              </w:rPr>
              <w:t>备注</w:t>
            </w:r>
          </w:p>
        </w:tc>
      </w:tr>
      <w:tr w:rsidR="00C50E93" w:rsidRPr="00695CC4" w14:paraId="5C2B546A" w14:textId="77777777" w:rsidTr="009D688A">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B2D9CC6"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65413B21"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7A18A6C7"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0F25E6B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C50E93" w:rsidRPr="00695CC4" w:rsidRDefault="00C50E93" w:rsidP="009D688A">
            <w:pPr>
              <w:spacing w:line="440" w:lineRule="exact"/>
              <w:rPr>
                <w:rFonts w:ascii="仿宋" w:eastAsia="仿宋" w:hAnsi="仿宋" w:hint="eastAsia"/>
                <w:bCs/>
                <w:sz w:val="24"/>
                <w:szCs w:val="28"/>
              </w:rPr>
            </w:pPr>
          </w:p>
        </w:tc>
      </w:tr>
      <w:tr w:rsidR="00C50E93" w:rsidRPr="00695CC4" w14:paraId="41477D3E" w14:textId="77777777" w:rsidTr="009D688A">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C50E93" w:rsidRPr="00695CC4" w:rsidRDefault="00C50E93" w:rsidP="009D688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C50E93" w:rsidRPr="00695CC4" w:rsidRDefault="00C50E93" w:rsidP="009D688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C50E93" w:rsidRPr="00695CC4" w:rsidRDefault="00C50E93" w:rsidP="009D688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C50E93" w:rsidRPr="00695CC4" w:rsidRDefault="00C50E93" w:rsidP="009D688A">
            <w:pPr>
              <w:spacing w:line="440" w:lineRule="exact"/>
              <w:rPr>
                <w:rFonts w:ascii="仿宋" w:eastAsia="仿宋" w:hAnsi="仿宋" w:hint="eastAsia"/>
                <w:bCs/>
                <w:sz w:val="24"/>
                <w:szCs w:val="28"/>
              </w:rPr>
            </w:pPr>
          </w:p>
        </w:tc>
      </w:tr>
    </w:tbl>
    <w:p w14:paraId="6E9C8E1C" w14:textId="77777777" w:rsidR="00C50E93" w:rsidRPr="00695CC4" w:rsidRDefault="00C50E93" w:rsidP="00C50E93">
      <w:pPr>
        <w:spacing w:line="440" w:lineRule="exact"/>
        <w:rPr>
          <w:rFonts w:ascii="仿宋" w:eastAsia="仿宋" w:hAnsi="仿宋" w:hint="eastAsia"/>
          <w:bCs/>
          <w:sz w:val="24"/>
          <w:szCs w:val="28"/>
        </w:rPr>
      </w:pPr>
    </w:p>
    <w:p w14:paraId="0704B92B" w14:textId="77777777" w:rsidR="00C50E93" w:rsidRPr="00695CC4" w:rsidRDefault="00C50E93" w:rsidP="00C50E93">
      <w:pPr>
        <w:spacing w:line="440" w:lineRule="exact"/>
        <w:rPr>
          <w:rFonts w:ascii="仿宋" w:eastAsia="仿宋" w:hAnsi="仿宋" w:hint="eastAsia"/>
          <w:bCs/>
          <w:sz w:val="24"/>
          <w:szCs w:val="28"/>
        </w:rPr>
      </w:pPr>
    </w:p>
    <w:p w14:paraId="5B4056CC" w14:textId="77777777" w:rsidR="00C50E93" w:rsidRPr="00695CC4" w:rsidRDefault="00C50E93" w:rsidP="00C50E93">
      <w:pPr>
        <w:spacing w:line="440" w:lineRule="exact"/>
        <w:rPr>
          <w:rFonts w:ascii="仿宋" w:eastAsia="仿宋" w:hAnsi="仿宋" w:hint="eastAsia"/>
          <w:bCs/>
          <w:sz w:val="24"/>
          <w:szCs w:val="28"/>
        </w:rPr>
      </w:pPr>
    </w:p>
    <w:p w14:paraId="4E4EC872"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3F6C8C50"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424FBD2B" w14:textId="77777777" w:rsidR="00C50E93" w:rsidRPr="00695CC4" w:rsidRDefault="00C50E93" w:rsidP="00C50E93">
      <w:pPr>
        <w:spacing w:line="440" w:lineRule="exact"/>
        <w:rPr>
          <w:rFonts w:ascii="仿宋" w:eastAsia="仿宋" w:hAnsi="仿宋" w:hint="eastAsia"/>
          <w:sz w:val="24"/>
          <w:szCs w:val="28"/>
        </w:rPr>
      </w:pPr>
    </w:p>
    <w:p w14:paraId="0818E7E0" w14:textId="77777777" w:rsidR="00C50E93" w:rsidRPr="00695CC4" w:rsidRDefault="00C50E93" w:rsidP="00C50E93">
      <w:pPr>
        <w:spacing w:line="440" w:lineRule="exact"/>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Pr="00695CC4">
        <w:rPr>
          <w:rFonts w:ascii="仿宋" w:eastAsia="仿宋" w:hAnsi="仿宋" w:hint="eastAsia"/>
          <w:sz w:val="24"/>
          <w:szCs w:val="28"/>
        </w:rPr>
        <w:t>日</w:t>
      </w:r>
    </w:p>
    <w:p w14:paraId="3E843A44" w14:textId="77777777" w:rsidR="00C50E93" w:rsidRPr="00695CC4" w:rsidRDefault="00C50E93" w:rsidP="00C50E93">
      <w:pPr>
        <w:spacing w:line="440" w:lineRule="exact"/>
        <w:rPr>
          <w:rFonts w:ascii="仿宋" w:eastAsia="仿宋" w:hAnsi="仿宋" w:hint="eastAsia"/>
          <w:b/>
          <w:bCs/>
          <w:sz w:val="24"/>
          <w:szCs w:val="28"/>
        </w:rPr>
      </w:pPr>
    </w:p>
    <w:p w14:paraId="71BC1DE3" w14:textId="77777777" w:rsidR="00C50E93" w:rsidRPr="003452C5" w:rsidRDefault="00C50E93" w:rsidP="00C50E93">
      <w:pPr>
        <w:spacing w:line="440" w:lineRule="exact"/>
        <w:rPr>
          <w:rFonts w:hint="eastAsia"/>
          <w:b/>
          <w:bCs/>
          <w:sz w:val="24"/>
          <w:szCs w:val="28"/>
        </w:rPr>
        <w:sectPr w:rsidR="00C50E93" w:rsidRPr="003452C5" w:rsidSect="00C50E93">
          <w:pgSz w:w="11906" w:h="16838"/>
          <w:pgMar w:top="1247" w:right="1474" w:bottom="1247" w:left="1474" w:header="851" w:footer="992" w:gutter="0"/>
          <w:cols w:space="720"/>
        </w:sectPr>
      </w:pPr>
    </w:p>
    <w:p w14:paraId="58D38FD7" w14:textId="77777777" w:rsidR="00C50E93" w:rsidRPr="003452C5" w:rsidRDefault="00C50E93" w:rsidP="00C50E93">
      <w:pPr>
        <w:spacing w:line="440" w:lineRule="exact"/>
        <w:rPr>
          <w:rFonts w:hint="eastAsia"/>
          <w:sz w:val="24"/>
          <w:szCs w:val="28"/>
        </w:rPr>
      </w:pPr>
      <w:r w:rsidRPr="003452C5">
        <w:rPr>
          <w:rFonts w:hint="eastAsia"/>
          <w:sz w:val="24"/>
          <w:szCs w:val="28"/>
        </w:rPr>
        <w:lastRenderedPageBreak/>
        <w:t>附件</w:t>
      </w:r>
      <w:r w:rsidRPr="003452C5">
        <w:rPr>
          <w:sz w:val="24"/>
          <w:szCs w:val="28"/>
        </w:rPr>
        <w:t>7</w:t>
      </w:r>
    </w:p>
    <w:p w14:paraId="4742070B" w14:textId="77777777" w:rsidR="00C50E93" w:rsidRPr="003452C5" w:rsidRDefault="00C50E93" w:rsidP="00C50E93">
      <w:pPr>
        <w:spacing w:line="440" w:lineRule="exact"/>
        <w:rPr>
          <w:rFonts w:hint="eastAsia"/>
          <w:sz w:val="24"/>
          <w:szCs w:val="28"/>
        </w:rPr>
      </w:pPr>
    </w:p>
    <w:p w14:paraId="4B1505F7" w14:textId="77777777" w:rsidR="00C50E93" w:rsidRPr="003452C5" w:rsidRDefault="00C50E93" w:rsidP="00C50E93">
      <w:pPr>
        <w:spacing w:line="440" w:lineRule="exact"/>
        <w:jc w:val="center"/>
        <w:rPr>
          <w:rFonts w:hint="eastAsia"/>
          <w:b/>
          <w:sz w:val="24"/>
          <w:szCs w:val="28"/>
        </w:rPr>
      </w:pPr>
      <w:r w:rsidRPr="003452C5">
        <w:rPr>
          <w:rFonts w:hint="eastAsia"/>
          <w:b/>
          <w:sz w:val="24"/>
          <w:szCs w:val="28"/>
        </w:rPr>
        <w:t>参加政府采购活动前</w:t>
      </w:r>
      <w:r w:rsidRPr="003452C5">
        <w:rPr>
          <w:b/>
          <w:sz w:val="24"/>
          <w:szCs w:val="28"/>
        </w:rPr>
        <w:t>3</w:t>
      </w:r>
      <w:r w:rsidRPr="003452C5">
        <w:rPr>
          <w:rFonts w:hint="eastAsia"/>
          <w:b/>
          <w:sz w:val="24"/>
          <w:szCs w:val="28"/>
        </w:rPr>
        <w:t>年内在经营活动中没有重大违法记录的书面声明</w:t>
      </w:r>
    </w:p>
    <w:p w14:paraId="0092ADD3"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我单位（投标人名称）近三年内，在参加政府采购活动中没有重大违法记录，特此声明。</w:t>
      </w:r>
    </w:p>
    <w:p w14:paraId="16232A02" w14:textId="77777777" w:rsidR="00C50E93" w:rsidRPr="00695CC4" w:rsidRDefault="00C50E93" w:rsidP="00C50E93">
      <w:pPr>
        <w:spacing w:line="440" w:lineRule="exact"/>
        <w:ind w:firstLineChars="200" w:firstLine="480"/>
        <w:rPr>
          <w:rFonts w:ascii="仿宋" w:eastAsia="仿宋" w:hAnsi="仿宋" w:hint="eastAsia"/>
          <w:bCs/>
          <w:sz w:val="24"/>
          <w:szCs w:val="28"/>
        </w:rPr>
      </w:pPr>
      <w:r w:rsidRPr="00695CC4">
        <w:rPr>
          <w:rFonts w:ascii="仿宋" w:eastAsia="仿宋" w:hAnsi="仿宋" w:hint="eastAsia"/>
          <w:bCs/>
          <w:sz w:val="24"/>
          <w:szCs w:val="28"/>
        </w:rPr>
        <w:t>若采购人在本项目采购过程中发现我单位近三年</w:t>
      </w:r>
      <w:proofErr w:type="gramStart"/>
      <w:r w:rsidRPr="00695CC4">
        <w:rPr>
          <w:rFonts w:ascii="仿宋" w:eastAsia="仿宋" w:hAnsi="仿宋" w:hint="eastAsia"/>
          <w:bCs/>
          <w:sz w:val="24"/>
          <w:szCs w:val="28"/>
        </w:rPr>
        <w:t>内在政府</w:t>
      </w:r>
      <w:proofErr w:type="gramEnd"/>
      <w:r w:rsidRPr="00695CC4">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C50E93" w:rsidRPr="00695CC4" w:rsidRDefault="00C50E93" w:rsidP="00C50E93">
      <w:pPr>
        <w:spacing w:line="440" w:lineRule="exact"/>
        <w:rPr>
          <w:rFonts w:ascii="仿宋" w:eastAsia="仿宋" w:hAnsi="仿宋" w:hint="eastAsia"/>
          <w:bCs/>
          <w:sz w:val="24"/>
          <w:szCs w:val="28"/>
        </w:rPr>
      </w:pPr>
    </w:p>
    <w:p w14:paraId="0AC79DEE" w14:textId="77777777" w:rsidR="00C50E93" w:rsidRPr="00695CC4" w:rsidRDefault="00C50E93" w:rsidP="00C50E93">
      <w:pPr>
        <w:spacing w:line="440" w:lineRule="exact"/>
        <w:rPr>
          <w:rFonts w:ascii="仿宋" w:eastAsia="仿宋" w:hAnsi="仿宋" w:hint="eastAsia"/>
          <w:bCs/>
          <w:sz w:val="24"/>
          <w:szCs w:val="28"/>
        </w:rPr>
      </w:pPr>
    </w:p>
    <w:p w14:paraId="27026451" w14:textId="77777777" w:rsidR="00C50E93" w:rsidRPr="00695CC4" w:rsidRDefault="00C50E93" w:rsidP="00C50E93">
      <w:pPr>
        <w:spacing w:line="440" w:lineRule="exact"/>
        <w:rPr>
          <w:rFonts w:ascii="仿宋" w:eastAsia="仿宋" w:hAnsi="仿宋" w:hint="eastAsia"/>
          <w:bCs/>
          <w:sz w:val="24"/>
          <w:szCs w:val="28"/>
        </w:rPr>
      </w:pPr>
    </w:p>
    <w:p w14:paraId="21CF3B63"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报价供应商名称（公章）：</w:t>
      </w:r>
    </w:p>
    <w:p w14:paraId="26261524" w14:textId="77777777" w:rsidR="00C50E93" w:rsidRPr="00695CC4" w:rsidRDefault="00C50E93" w:rsidP="00C50E93">
      <w:pPr>
        <w:spacing w:line="440" w:lineRule="exact"/>
        <w:rPr>
          <w:rFonts w:ascii="仿宋" w:eastAsia="仿宋" w:hAnsi="仿宋" w:hint="eastAsia"/>
          <w:bCs/>
          <w:sz w:val="24"/>
          <w:szCs w:val="28"/>
        </w:rPr>
      </w:pPr>
      <w:r w:rsidRPr="00695CC4">
        <w:rPr>
          <w:rFonts w:ascii="仿宋" w:eastAsia="仿宋" w:hAnsi="仿宋" w:hint="eastAsia"/>
          <w:bCs/>
          <w:sz w:val="24"/>
          <w:szCs w:val="28"/>
        </w:rPr>
        <w:t>报价供应</w:t>
      </w:r>
      <w:proofErr w:type="gramStart"/>
      <w:r w:rsidRPr="00695CC4">
        <w:rPr>
          <w:rFonts w:ascii="仿宋" w:eastAsia="仿宋" w:hAnsi="仿宋" w:hint="eastAsia"/>
          <w:bCs/>
          <w:sz w:val="24"/>
          <w:szCs w:val="28"/>
        </w:rPr>
        <w:t>商法定</w:t>
      </w:r>
      <w:proofErr w:type="gramEnd"/>
      <w:r w:rsidRPr="00695CC4">
        <w:rPr>
          <w:rFonts w:ascii="仿宋" w:eastAsia="仿宋" w:hAnsi="仿宋" w:hint="eastAsia"/>
          <w:bCs/>
          <w:sz w:val="24"/>
          <w:szCs w:val="28"/>
        </w:rPr>
        <w:t>代表或其授权人：（签字或盖章）</w:t>
      </w:r>
    </w:p>
    <w:p w14:paraId="1E05C731" w14:textId="77777777" w:rsidR="00C50E93" w:rsidRPr="00695CC4" w:rsidRDefault="00C50E93" w:rsidP="00C50E93">
      <w:pPr>
        <w:spacing w:line="440" w:lineRule="exact"/>
        <w:rPr>
          <w:rFonts w:ascii="仿宋" w:eastAsia="仿宋" w:hAnsi="仿宋" w:hint="eastAsia"/>
          <w:sz w:val="24"/>
          <w:szCs w:val="28"/>
        </w:rPr>
      </w:pPr>
    </w:p>
    <w:p w14:paraId="14F12443" w14:textId="7839F6E6" w:rsidR="00C509C1" w:rsidRDefault="00C50E93" w:rsidP="00C50E93">
      <w:pPr>
        <w:spacing w:line="360" w:lineRule="auto"/>
        <w:rPr>
          <w:rFonts w:ascii="仿宋" w:eastAsia="仿宋" w:hAnsi="仿宋" w:hint="eastAsia"/>
          <w:sz w:val="24"/>
          <w:szCs w:val="28"/>
        </w:rPr>
      </w:pPr>
      <w:r w:rsidRPr="00695CC4">
        <w:rPr>
          <w:rFonts w:ascii="仿宋" w:eastAsia="仿宋" w:hAnsi="仿宋" w:hint="eastAsia"/>
          <w:sz w:val="24"/>
          <w:szCs w:val="28"/>
        </w:rPr>
        <w:t>日期：</w:t>
      </w:r>
      <w:r w:rsidRPr="00695CC4">
        <w:rPr>
          <w:rFonts w:ascii="仿宋" w:eastAsia="仿宋" w:hAnsi="仿宋"/>
          <w:sz w:val="24"/>
          <w:szCs w:val="28"/>
        </w:rPr>
        <w:t xml:space="preserve">   </w:t>
      </w:r>
      <w:r w:rsidRPr="00695CC4">
        <w:rPr>
          <w:rFonts w:ascii="仿宋" w:eastAsia="仿宋" w:hAnsi="仿宋" w:hint="eastAsia"/>
          <w:sz w:val="24"/>
          <w:szCs w:val="28"/>
        </w:rPr>
        <w:t>年</w:t>
      </w:r>
      <w:r w:rsidRPr="00695CC4">
        <w:rPr>
          <w:rFonts w:ascii="仿宋" w:eastAsia="仿宋" w:hAnsi="仿宋"/>
          <w:sz w:val="24"/>
          <w:szCs w:val="28"/>
        </w:rPr>
        <w:t xml:space="preserve">   </w:t>
      </w:r>
      <w:r w:rsidRPr="00695CC4">
        <w:rPr>
          <w:rFonts w:ascii="仿宋" w:eastAsia="仿宋" w:hAnsi="仿宋" w:hint="eastAsia"/>
          <w:sz w:val="24"/>
          <w:szCs w:val="28"/>
        </w:rPr>
        <w:t>月</w:t>
      </w:r>
      <w:r w:rsidRPr="00695CC4">
        <w:rPr>
          <w:rFonts w:ascii="仿宋" w:eastAsia="仿宋" w:hAnsi="仿宋"/>
          <w:sz w:val="24"/>
          <w:szCs w:val="28"/>
        </w:rPr>
        <w:t xml:space="preserve">   </w:t>
      </w:r>
      <w:r w:rsidR="00C741E9">
        <w:rPr>
          <w:rFonts w:ascii="仿宋" w:eastAsia="仿宋" w:hAnsi="仿宋" w:hint="eastAsia"/>
          <w:sz w:val="24"/>
          <w:szCs w:val="28"/>
        </w:rPr>
        <w:t>日</w:t>
      </w:r>
      <w:bookmarkEnd w:id="2"/>
    </w:p>
    <w:p w14:paraId="62C1C785" w14:textId="77777777" w:rsidR="00C509C1" w:rsidRDefault="00C509C1">
      <w:pPr>
        <w:widowControl/>
        <w:jc w:val="left"/>
        <w:rPr>
          <w:rFonts w:ascii="仿宋" w:eastAsia="仿宋" w:hAnsi="仿宋" w:hint="eastAsia"/>
          <w:sz w:val="24"/>
          <w:szCs w:val="28"/>
        </w:rPr>
      </w:pPr>
      <w:r>
        <w:rPr>
          <w:rFonts w:ascii="仿宋" w:eastAsia="仿宋" w:hAnsi="仿宋" w:hint="eastAsia"/>
          <w:sz w:val="24"/>
          <w:szCs w:val="28"/>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1"/>
        <w:gridCol w:w="1199"/>
        <w:gridCol w:w="6080"/>
      </w:tblGrid>
      <w:tr w:rsidR="00C509C1" w:rsidRPr="00FF4271" w14:paraId="209612A5" w14:textId="77777777" w:rsidTr="00C509C1">
        <w:tc>
          <w:tcPr>
            <w:tcW w:w="801" w:type="dxa"/>
            <w:tcMar>
              <w:top w:w="60" w:type="dxa"/>
              <w:left w:w="120" w:type="dxa"/>
              <w:bottom w:w="30" w:type="dxa"/>
              <w:right w:w="120" w:type="dxa"/>
            </w:tcMar>
          </w:tcPr>
          <w:p w14:paraId="71C30E49" w14:textId="77777777" w:rsidR="00C509C1" w:rsidRPr="00FF4271" w:rsidRDefault="00C509C1" w:rsidP="001818D6">
            <w:pPr>
              <w:pStyle w:val="21"/>
              <w:spacing w:before="0" w:after="0"/>
              <w:jc w:val="center"/>
              <w:rPr>
                <w:rFonts w:ascii="宋体" w:eastAsia="宋体" w:hAnsi="宋体" w:hint="eastAsia"/>
                <w:b/>
              </w:rPr>
            </w:pPr>
            <w:r w:rsidRPr="00FF4271">
              <w:rPr>
                <w:rFonts w:ascii="宋体" w:eastAsia="宋体" w:hAnsi="宋体"/>
                <w:b/>
              </w:rPr>
              <w:lastRenderedPageBreak/>
              <w:t>序号</w:t>
            </w:r>
          </w:p>
        </w:tc>
        <w:tc>
          <w:tcPr>
            <w:tcW w:w="1199" w:type="dxa"/>
            <w:tcMar>
              <w:top w:w="60" w:type="dxa"/>
              <w:left w:w="120" w:type="dxa"/>
              <w:bottom w:w="30" w:type="dxa"/>
              <w:right w:w="120" w:type="dxa"/>
            </w:tcMar>
          </w:tcPr>
          <w:p w14:paraId="6307FA6F" w14:textId="77777777" w:rsidR="00C509C1" w:rsidRPr="00FF4271" w:rsidRDefault="00C509C1" w:rsidP="001818D6">
            <w:pPr>
              <w:pStyle w:val="21"/>
              <w:spacing w:before="0" w:after="0"/>
              <w:jc w:val="center"/>
              <w:rPr>
                <w:rFonts w:ascii="宋体" w:eastAsia="宋体" w:hAnsi="宋体" w:hint="eastAsia"/>
                <w:b/>
              </w:rPr>
            </w:pPr>
            <w:r w:rsidRPr="00FF4271">
              <w:rPr>
                <w:rFonts w:ascii="宋体" w:eastAsia="宋体" w:hAnsi="宋体"/>
                <w:b/>
              </w:rPr>
              <w:t>评分内容</w:t>
            </w:r>
          </w:p>
        </w:tc>
        <w:tc>
          <w:tcPr>
            <w:tcW w:w="6080" w:type="dxa"/>
            <w:tcMar>
              <w:top w:w="60" w:type="dxa"/>
              <w:left w:w="120" w:type="dxa"/>
              <w:bottom w:w="30" w:type="dxa"/>
              <w:right w:w="120" w:type="dxa"/>
            </w:tcMar>
          </w:tcPr>
          <w:p w14:paraId="441F4E2A" w14:textId="77777777" w:rsidR="00C509C1" w:rsidRPr="00FF4271" w:rsidRDefault="00C509C1" w:rsidP="001818D6">
            <w:pPr>
              <w:pStyle w:val="21"/>
              <w:spacing w:before="0" w:after="0"/>
              <w:jc w:val="center"/>
              <w:rPr>
                <w:rFonts w:ascii="宋体" w:eastAsia="宋体" w:hAnsi="宋体" w:hint="eastAsia"/>
                <w:b/>
              </w:rPr>
            </w:pPr>
            <w:r w:rsidRPr="00FF4271">
              <w:rPr>
                <w:rFonts w:ascii="宋体" w:eastAsia="宋体" w:hAnsi="宋体"/>
                <w:b/>
              </w:rPr>
              <w:t>评分标准</w:t>
            </w:r>
          </w:p>
        </w:tc>
      </w:tr>
      <w:tr w:rsidR="00C509C1" w:rsidRPr="005A4871" w14:paraId="10447200" w14:textId="77777777" w:rsidTr="00C509C1">
        <w:tc>
          <w:tcPr>
            <w:tcW w:w="801" w:type="dxa"/>
            <w:tcMar>
              <w:top w:w="60" w:type="dxa"/>
              <w:left w:w="120" w:type="dxa"/>
              <w:bottom w:w="30" w:type="dxa"/>
              <w:right w:w="120" w:type="dxa"/>
            </w:tcMar>
          </w:tcPr>
          <w:p w14:paraId="38560A52"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1</w:t>
            </w:r>
          </w:p>
        </w:tc>
        <w:tc>
          <w:tcPr>
            <w:tcW w:w="1199" w:type="dxa"/>
            <w:tcMar>
              <w:top w:w="60" w:type="dxa"/>
              <w:left w:w="120" w:type="dxa"/>
              <w:bottom w:w="30" w:type="dxa"/>
              <w:right w:w="120" w:type="dxa"/>
            </w:tcMar>
          </w:tcPr>
          <w:p w14:paraId="57D6ACE7"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报价得分（20分）</w:t>
            </w:r>
          </w:p>
        </w:tc>
        <w:tc>
          <w:tcPr>
            <w:tcW w:w="6080" w:type="dxa"/>
            <w:tcMar>
              <w:top w:w="60" w:type="dxa"/>
              <w:left w:w="120" w:type="dxa"/>
              <w:bottom w:w="30" w:type="dxa"/>
              <w:right w:w="120" w:type="dxa"/>
            </w:tcMar>
          </w:tcPr>
          <w:p w14:paraId="61B3EDD6" w14:textId="77777777" w:rsidR="00C509C1" w:rsidRDefault="00C509C1" w:rsidP="001818D6">
            <w:pPr>
              <w:pStyle w:val="21"/>
              <w:spacing w:before="0" w:after="0"/>
              <w:rPr>
                <w:rFonts w:ascii="宋体" w:eastAsia="宋体" w:hAnsi="宋体" w:hint="eastAsia"/>
              </w:rPr>
            </w:pPr>
            <w:r w:rsidRPr="005A4871">
              <w:rPr>
                <w:rFonts w:ascii="宋体" w:eastAsia="宋体" w:hAnsi="宋体"/>
              </w:rPr>
              <w:t>1.满足采购全部需求的供应商中，最低报价得满分20分；</w:t>
            </w:r>
          </w:p>
          <w:p w14:paraId="4EB8155D"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2.其他报价按“（最低报价÷该供应商报价）×20分”计算，得分保留2位小数；</w:t>
            </w:r>
          </w:p>
        </w:tc>
      </w:tr>
      <w:tr w:rsidR="00C509C1" w:rsidRPr="005A4871" w14:paraId="3A36FDC2" w14:textId="77777777" w:rsidTr="00C509C1">
        <w:tc>
          <w:tcPr>
            <w:tcW w:w="801" w:type="dxa"/>
            <w:tcMar>
              <w:top w:w="60" w:type="dxa"/>
              <w:left w:w="120" w:type="dxa"/>
              <w:bottom w:w="30" w:type="dxa"/>
              <w:right w:w="120" w:type="dxa"/>
            </w:tcMar>
          </w:tcPr>
          <w:p w14:paraId="2CD629FE"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2</w:t>
            </w:r>
          </w:p>
        </w:tc>
        <w:tc>
          <w:tcPr>
            <w:tcW w:w="1199" w:type="dxa"/>
            <w:tcMar>
              <w:top w:w="60" w:type="dxa"/>
              <w:left w:w="120" w:type="dxa"/>
              <w:bottom w:w="30" w:type="dxa"/>
              <w:right w:w="120" w:type="dxa"/>
            </w:tcMar>
          </w:tcPr>
          <w:p w14:paraId="2F15AD65"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供应商资格（25分）</w:t>
            </w:r>
          </w:p>
        </w:tc>
        <w:tc>
          <w:tcPr>
            <w:tcW w:w="6080" w:type="dxa"/>
            <w:tcMar>
              <w:top w:w="60" w:type="dxa"/>
              <w:left w:w="120" w:type="dxa"/>
              <w:bottom w:w="30" w:type="dxa"/>
              <w:right w:w="120" w:type="dxa"/>
            </w:tcMar>
          </w:tcPr>
          <w:p w14:paraId="6DA9D767" w14:textId="77777777" w:rsidR="00C509C1" w:rsidRDefault="00C509C1" w:rsidP="001818D6">
            <w:pPr>
              <w:pStyle w:val="21"/>
              <w:spacing w:before="0" w:after="0"/>
              <w:rPr>
                <w:rFonts w:ascii="宋体" w:eastAsia="宋体" w:hAnsi="宋体" w:hint="eastAsia"/>
              </w:rPr>
            </w:pPr>
            <w:r w:rsidRPr="005A4871">
              <w:rPr>
                <w:rFonts w:ascii="宋体" w:eastAsia="宋体" w:hAnsi="宋体"/>
              </w:rPr>
              <w:t>1.资质合</w:t>
            </w:r>
            <w:proofErr w:type="gramStart"/>
            <w:r w:rsidRPr="005A4871">
              <w:rPr>
                <w:rFonts w:ascii="宋体" w:eastAsia="宋体" w:hAnsi="宋体"/>
              </w:rPr>
              <w:t>规</w:t>
            </w:r>
            <w:proofErr w:type="gramEnd"/>
            <w:r w:rsidRPr="005A4871">
              <w:rPr>
                <w:rFonts w:ascii="宋体" w:eastAsia="宋体" w:hAnsi="宋体"/>
              </w:rPr>
              <w:t>（10分）：提供有效营业执照及相应经营范围证明+国家或有关政府部门颁发的相关资质证明文件，得7分；具备公共安全防范工程相关专项资质的，额外加3分</w:t>
            </w:r>
            <w:r>
              <w:rPr>
                <w:rFonts w:ascii="宋体" w:eastAsia="宋体" w:hAnsi="宋体" w:hint="eastAsia"/>
              </w:rPr>
              <w:t>。</w:t>
            </w:r>
          </w:p>
          <w:p w14:paraId="27B970D9" w14:textId="77777777" w:rsidR="00C509C1" w:rsidRDefault="00C509C1" w:rsidP="001818D6">
            <w:pPr>
              <w:pStyle w:val="21"/>
              <w:spacing w:before="0" w:after="0"/>
              <w:rPr>
                <w:rFonts w:ascii="宋体" w:eastAsia="宋体" w:hAnsi="宋体" w:hint="eastAsia"/>
              </w:rPr>
            </w:pPr>
            <w:r w:rsidRPr="005A4871">
              <w:rPr>
                <w:rFonts w:ascii="宋体" w:eastAsia="宋体" w:hAnsi="宋体"/>
              </w:rPr>
              <w:t>2.本地化服务与经验（5分）：提供上海稳定本地化服务团队证明（如办公地址、人员社保缴纳证明等）+同类电子围栏维护保养项目业绩证明，得5分；未提供任</w:t>
            </w:r>
            <w:proofErr w:type="gramStart"/>
            <w:r w:rsidRPr="005A4871">
              <w:rPr>
                <w:rFonts w:ascii="宋体" w:eastAsia="宋体" w:hAnsi="宋体"/>
              </w:rPr>
              <w:t>一</w:t>
            </w:r>
            <w:proofErr w:type="gramEnd"/>
            <w:r w:rsidRPr="005A4871">
              <w:rPr>
                <w:rFonts w:ascii="宋体" w:eastAsia="宋体" w:hAnsi="宋体"/>
              </w:rPr>
              <w:t>证明的，得0分。</w:t>
            </w:r>
          </w:p>
          <w:p w14:paraId="102AF400"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3.</w:t>
            </w:r>
            <w:r>
              <w:rPr>
                <w:rFonts w:ascii="宋体" w:eastAsia="宋体" w:hAnsi="宋体" w:hint="eastAsia"/>
              </w:rPr>
              <w:t>相关业绩</w:t>
            </w:r>
            <w:r w:rsidRPr="005A4871">
              <w:rPr>
                <w:rFonts w:ascii="宋体" w:eastAsia="宋体" w:hAnsi="宋体"/>
              </w:rPr>
              <w:t>（10分）：</w:t>
            </w:r>
            <w:r w:rsidRPr="00241E95">
              <w:rPr>
                <w:rFonts w:ascii="宋体" w:eastAsia="宋体" w:hAnsi="宋体" w:hint="eastAsia"/>
              </w:rPr>
              <w:t>近</w:t>
            </w:r>
            <w:r>
              <w:rPr>
                <w:rFonts w:ascii="宋体" w:eastAsia="宋体" w:hAnsi="宋体" w:hint="eastAsia"/>
              </w:rPr>
              <w:t>3</w:t>
            </w:r>
            <w:r w:rsidRPr="00241E95">
              <w:rPr>
                <w:rFonts w:ascii="宋体" w:eastAsia="宋体" w:hAnsi="宋体" w:hint="eastAsia"/>
              </w:rPr>
              <w:t>年具有同类项目业绩，每提供</w:t>
            </w:r>
            <w:r>
              <w:rPr>
                <w:rFonts w:ascii="宋体" w:eastAsia="宋体" w:hAnsi="宋体" w:hint="eastAsia"/>
              </w:rPr>
              <w:t>1</w:t>
            </w:r>
            <w:r w:rsidRPr="00241E95">
              <w:rPr>
                <w:rFonts w:ascii="宋体" w:eastAsia="宋体" w:hAnsi="宋体" w:hint="eastAsia"/>
              </w:rPr>
              <w:t>个有效合同复印件得</w:t>
            </w:r>
            <w:r>
              <w:rPr>
                <w:rFonts w:ascii="宋体" w:eastAsia="宋体" w:hAnsi="宋体" w:hint="eastAsia"/>
              </w:rPr>
              <w:t>5</w:t>
            </w:r>
            <w:r w:rsidRPr="00241E95">
              <w:rPr>
                <w:rFonts w:ascii="宋体" w:eastAsia="宋体" w:hAnsi="宋体" w:hint="eastAsia"/>
              </w:rPr>
              <w:t>分，最多得</w:t>
            </w:r>
            <w:r>
              <w:rPr>
                <w:rFonts w:ascii="宋体" w:eastAsia="宋体" w:hAnsi="宋体" w:hint="eastAsia"/>
              </w:rPr>
              <w:t>10</w:t>
            </w:r>
            <w:r w:rsidRPr="00241E95">
              <w:rPr>
                <w:rFonts w:ascii="宋体" w:eastAsia="宋体" w:hAnsi="宋体" w:hint="eastAsia"/>
              </w:rPr>
              <w:t>分，无业绩得 0 分。</w:t>
            </w:r>
          </w:p>
        </w:tc>
      </w:tr>
      <w:tr w:rsidR="00C509C1" w:rsidRPr="005A4871" w14:paraId="13C12EE6" w14:textId="77777777" w:rsidTr="00C509C1">
        <w:tc>
          <w:tcPr>
            <w:tcW w:w="801" w:type="dxa"/>
            <w:tcMar>
              <w:top w:w="60" w:type="dxa"/>
              <w:left w:w="120" w:type="dxa"/>
              <w:bottom w:w="30" w:type="dxa"/>
              <w:right w:w="120" w:type="dxa"/>
            </w:tcMar>
          </w:tcPr>
          <w:p w14:paraId="6AB1CF8B"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3</w:t>
            </w:r>
          </w:p>
        </w:tc>
        <w:tc>
          <w:tcPr>
            <w:tcW w:w="1199" w:type="dxa"/>
            <w:tcMar>
              <w:top w:w="60" w:type="dxa"/>
              <w:left w:w="120" w:type="dxa"/>
              <w:bottom w:w="30" w:type="dxa"/>
              <w:right w:w="120" w:type="dxa"/>
            </w:tcMar>
          </w:tcPr>
          <w:p w14:paraId="4274000E"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服务方案与能力（30分）</w:t>
            </w:r>
          </w:p>
        </w:tc>
        <w:tc>
          <w:tcPr>
            <w:tcW w:w="6080" w:type="dxa"/>
            <w:tcMar>
              <w:top w:w="60" w:type="dxa"/>
              <w:left w:w="120" w:type="dxa"/>
              <w:bottom w:w="30" w:type="dxa"/>
              <w:right w:w="120" w:type="dxa"/>
            </w:tcMar>
          </w:tcPr>
          <w:p w14:paraId="7732FCE3" w14:textId="77777777" w:rsidR="00C509C1" w:rsidRDefault="00C509C1" w:rsidP="001818D6">
            <w:pPr>
              <w:pStyle w:val="21"/>
              <w:spacing w:before="0" w:after="0"/>
              <w:rPr>
                <w:rFonts w:ascii="宋体" w:eastAsia="宋体" w:hAnsi="宋体" w:hint="eastAsia"/>
              </w:rPr>
            </w:pPr>
            <w:r w:rsidRPr="005A4871">
              <w:rPr>
                <w:rFonts w:ascii="宋体" w:eastAsia="宋体" w:hAnsi="宋体" w:hint="eastAsia"/>
              </w:rPr>
              <w:t>1.维护频次与内容（8分）：严格按照采购需求承诺每月检查维护（</w:t>
            </w:r>
            <w:proofErr w:type="gramStart"/>
            <w:r w:rsidRPr="005A4871">
              <w:rPr>
                <w:rFonts w:ascii="宋体" w:eastAsia="宋体" w:hAnsi="宋体" w:hint="eastAsia"/>
              </w:rPr>
              <w:t>含系统</w:t>
            </w:r>
            <w:proofErr w:type="gramEnd"/>
            <w:r w:rsidRPr="005A4871">
              <w:rPr>
                <w:rFonts w:ascii="宋体" w:eastAsia="宋体" w:hAnsi="宋体" w:hint="eastAsia"/>
              </w:rPr>
              <w:t>检查、模拟测试、电源检查、主机调试等）及每三个月全面检查+突击抽查，且明确提前通知校方流程，得8分；缺每月维护任</w:t>
            </w:r>
            <w:proofErr w:type="gramStart"/>
            <w:r w:rsidRPr="005A4871">
              <w:rPr>
                <w:rFonts w:ascii="宋体" w:eastAsia="宋体" w:hAnsi="宋体" w:hint="eastAsia"/>
              </w:rPr>
              <w:t>一</w:t>
            </w:r>
            <w:proofErr w:type="gramEnd"/>
            <w:r w:rsidRPr="005A4871">
              <w:rPr>
                <w:rFonts w:ascii="宋体" w:eastAsia="宋体" w:hAnsi="宋体" w:hint="eastAsia"/>
              </w:rPr>
              <w:t>核心环节或每季度检查任</w:t>
            </w:r>
            <w:proofErr w:type="gramStart"/>
            <w:r w:rsidRPr="005A4871">
              <w:rPr>
                <w:rFonts w:ascii="宋体" w:eastAsia="宋体" w:hAnsi="宋体" w:hint="eastAsia"/>
              </w:rPr>
              <w:t>一</w:t>
            </w:r>
            <w:proofErr w:type="gramEnd"/>
            <w:r w:rsidRPr="005A4871">
              <w:rPr>
                <w:rFonts w:ascii="宋体" w:eastAsia="宋体" w:hAnsi="宋体" w:hint="eastAsia"/>
              </w:rPr>
              <w:t>要求的，扣4</w:t>
            </w:r>
            <w:r>
              <w:rPr>
                <w:rFonts w:ascii="宋体" w:eastAsia="宋体" w:hAnsi="宋体" w:hint="eastAsia"/>
              </w:rPr>
              <w:t>分。</w:t>
            </w:r>
          </w:p>
          <w:p w14:paraId="7A1C8E91" w14:textId="77777777" w:rsidR="00C509C1" w:rsidRDefault="00C509C1" w:rsidP="001818D6">
            <w:pPr>
              <w:pStyle w:val="21"/>
              <w:spacing w:before="0" w:after="0"/>
              <w:rPr>
                <w:rFonts w:ascii="宋体" w:eastAsia="宋体" w:hAnsi="宋体" w:hint="eastAsia"/>
              </w:rPr>
            </w:pPr>
            <w:r w:rsidRPr="005A4871">
              <w:rPr>
                <w:rFonts w:ascii="宋体" w:eastAsia="宋体" w:hAnsi="宋体" w:hint="eastAsia"/>
              </w:rPr>
              <w:t>2.应急响应与故障处理（12分）：承诺正常工作时段接报修后4-6小时内到场维修，器材损坏调换周期≤48小时，得6分；非工作时段/节假日8-10小时内到场维修，重大事件及学校特殊要求时积极响应，得6分；一项不满足的，扣4分。</w:t>
            </w:r>
          </w:p>
          <w:p w14:paraId="3496457D" w14:textId="77777777" w:rsidR="00C509C1" w:rsidRDefault="00C509C1" w:rsidP="001818D6">
            <w:pPr>
              <w:pStyle w:val="21"/>
              <w:spacing w:before="0" w:after="0"/>
              <w:rPr>
                <w:rFonts w:ascii="宋体" w:eastAsia="宋体" w:hAnsi="宋体" w:hint="eastAsia"/>
              </w:rPr>
            </w:pPr>
            <w:r w:rsidRPr="005A4871">
              <w:rPr>
                <w:rFonts w:ascii="宋体" w:eastAsia="宋体" w:hAnsi="宋体" w:hint="eastAsia"/>
              </w:rPr>
              <w:t>3.备品备件保障（5分）：明确储备电子围栏控制主机、报警主机、传输模块等常用易损件，能保障维修调换需求，得5分；未明确储备清单或保障措施的，得0分。</w:t>
            </w:r>
          </w:p>
          <w:p w14:paraId="03F4AD26"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hint="eastAsia"/>
              </w:rPr>
              <w:t>4.保密承诺（5分）：提供符合项目要求的信息保密承诺，明确维护过程中对校园安全相关数据、设备信息的保密责任，得5分；未提供保密承诺的，得0分。</w:t>
            </w:r>
          </w:p>
        </w:tc>
      </w:tr>
      <w:tr w:rsidR="00C509C1" w:rsidRPr="005A4871" w14:paraId="48A54857" w14:textId="77777777" w:rsidTr="00C509C1">
        <w:tc>
          <w:tcPr>
            <w:tcW w:w="801" w:type="dxa"/>
            <w:tcMar>
              <w:top w:w="60" w:type="dxa"/>
              <w:left w:w="120" w:type="dxa"/>
              <w:bottom w:w="30" w:type="dxa"/>
              <w:right w:w="120" w:type="dxa"/>
            </w:tcMar>
          </w:tcPr>
          <w:p w14:paraId="7530E9A5"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4</w:t>
            </w:r>
          </w:p>
        </w:tc>
        <w:tc>
          <w:tcPr>
            <w:tcW w:w="1199" w:type="dxa"/>
            <w:tcMar>
              <w:top w:w="60" w:type="dxa"/>
              <w:left w:w="120" w:type="dxa"/>
              <w:bottom w:w="30" w:type="dxa"/>
              <w:right w:w="120" w:type="dxa"/>
            </w:tcMar>
          </w:tcPr>
          <w:p w14:paraId="708052B4"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履约保障（15分）</w:t>
            </w:r>
          </w:p>
        </w:tc>
        <w:tc>
          <w:tcPr>
            <w:tcW w:w="6080" w:type="dxa"/>
            <w:tcMar>
              <w:top w:w="60" w:type="dxa"/>
              <w:left w:w="120" w:type="dxa"/>
              <w:bottom w:w="30" w:type="dxa"/>
              <w:right w:w="120" w:type="dxa"/>
            </w:tcMar>
          </w:tcPr>
          <w:p w14:paraId="05F1B5A9" w14:textId="77777777" w:rsidR="00C509C1" w:rsidRDefault="00C509C1" w:rsidP="001818D6">
            <w:pPr>
              <w:pStyle w:val="21"/>
              <w:spacing w:before="0" w:after="0"/>
              <w:rPr>
                <w:rFonts w:ascii="宋体" w:eastAsia="宋体" w:hAnsi="宋体" w:hint="eastAsia"/>
              </w:rPr>
            </w:pPr>
            <w:r w:rsidRPr="005A4871">
              <w:rPr>
                <w:rFonts w:ascii="宋体" w:eastAsia="宋体" w:hAnsi="宋体"/>
              </w:rPr>
              <w:t>1.人员配置（5分）：承诺派遣具备专业技术能力的人员负责服务，且明确人员分工及资质（如电子围栏系统维修相关资格），得5分；未明确人员配置或资质的，得0分。</w:t>
            </w:r>
          </w:p>
          <w:p w14:paraId="24D2C806" w14:textId="77777777" w:rsidR="00C509C1" w:rsidRDefault="00C509C1" w:rsidP="001818D6">
            <w:pPr>
              <w:pStyle w:val="21"/>
              <w:spacing w:before="0" w:after="0"/>
              <w:rPr>
                <w:rFonts w:ascii="宋体" w:eastAsia="宋体" w:hAnsi="宋体" w:hint="eastAsia"/>
              </w:rPr>
            </w:pPr>
            <w:r w:rsidRPr="005A4871">
              <w:rPr>
                <w:rFonts w:ascii="宋体" w:eastAsia="宋体" w:hAnsi="宋体"/>
              </w:rPr>
              <w:t>2.交付成果与记录（6分）：承诺每次维护后提交甲乙双方签字</w:t>
            </w:r>
            <w:proofErr w:type="gramStart"/>
            <w:r w:rsidRPr="005A4871">
              <w:rPr>
                <w:rFonts w:ascii="宋体" w:eastAsia="宋体" w:hAnsi="宋体"/>
              </w:rPr>
              <w:t>版维护</w:t>
            </w:r>
            <w:proofErr w:type="gramEnd"/>
            <w:r w:rsidRPr="005A4871">
              <w:rPr>
                <w:rFonts w:ascii="宋体" w:eastAsia="宋体" w:hAnsi="宋体"/>
              </w:rPr>
              <w:t>记录单，年度提交完整维护保养总结，得6分；缺一项交付要求的，扣3分。</w:t>
            </w:r>
          </w:p>
          <w:p w14:paraId="4550476D"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lastRenderedPageBreak/>
              <w:t>3.验收配合（4分）：积极配合校方对维护保养记录及总结的检查审核，提供必要的说明材料，得4分；配合不力或拖延提供材料的，酌情扣1-4分。</w:t>
            </w:r>
          </w:p>
        </w:tc>
      </w:tr>
      <w:tr w:rsidR="00C509C1" w:rsidRPr="005A4871" w14:paraId="35756289" w14:textId="77777777" w:rsidTr="00C509C1">
        <w:tc>
          <w:tcPr>
            <w:tcW w:w="801" w:type="dxa"/>
            <w:tcMar>
              <w:top w:w="60" w:type="dxa"/>
              <w:left w:w="120" w:type="dxa"/>
              <w:bottom w:w="30" w:type="dxa"/>
              <w:right w:w="120" w:type="dxa"/>
            </w:tcMar>
          </w:tcPr>
          <w:p w14:paraId="07D51D35"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lastRenderedPageBreak/>
              <w:t>5</w:t>
            </w:r>
          </w:p>
        </w:tc>
        <w:tc>
          <w:tcPr>
            <w:tcW w:w="1199" w:type="dxa"/>
            <w:tcMar>
              <w:top w:w="60" w:type="dxa"/>
              <w:left w:w="120" w:type="dxa"/>
              <w:bottom w:w="30" w:type="dxa"/>
              <w:right w:w="120" w:type="dxa"/>
            </w:tcMar>
          </w:tcPr>
          <w:p w14:paraId="15CE2770"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售后服务承诺（10分）</w:t>
            </w:r>
          </w:p>
        </w:tc>
        <w:tc>
          <w:tcPr>
            <w:tcW w:w="6080" w:type="dxa"/>
            <w:tcMar>
              <w:top w:w="60" w:type="dxa"/>
              <w:left w:w="120" w:type="dxa"/>
              <w:bottom w:w="30" w:type="dxa"/>
              <w:right w:w="120" w:type="dxa"/>
            </w:tcMar>
          </w:tcPr>
          <w:p w14:paraId="20CBBB79" w14:textId="77777777" w:rsidR="00C509C1" w:rsidRDefault="00C509C1" w:rsidP="001818D6">
            <w:pPr>
              <w:pStyle w:val="21"/>
              <w:spacing w:before="0" w:after="0"/>
              <w:rPr>
                <w:rFonts w:ascii="宋体" w:eastAsia="宋体" w:hAnsi="宋体" w:hint="eastAsia"/>
              </w:rPr>
            </w:pPr>
            <w:r w:rsidRPr="005A4871">
              <w:rPr>
                <w:rFonts w:ascii="宋体" w:eastAsia="宋体" w:hAnsi="宋体"/>
              </w:rPr>
              <w:t>1.续签配合（5分）：接受“一招三年、一年一签”模式，承诺年度考核合格</w:t>
            </w:r>
            <w:proofErr w:type="gramStart"/>
            <w:r w:rsidRPr="005A4871">
              <w:rPr>
                <w:rFonts w:ascii="宋体" w:eastAsia="宋体" w:hAnsi="宋体"/>
              </w:rPr>
              <w:t>且满意</w:t>
            </w:r>
            <w:proofErr w:type="gramEnd"/>
            <w:r w:rsidRPr="005A4871">
              <w:rPr>
                <w:rFonts w:ascii="宋体" w:eastAsia="宋体" w:hAnsi="宋体"/>
              </w:rPr>
              <w:t>度测评达到85分以上时配合续签，得5分；不接受该续签规则的，得0分。</w:t>
            </w:r>
          </w:p>
          <w:p w14:paraId="42E3C4E2"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2.增值服务（5分）：承诺提供设备使用指导、技术更新通知、设备扩充优惠等增值服务，得5分；未明确增值服务内容的，得0分。</w:t>
            </w:r>
          </w:p>
        </w:tc>
      </w:tr>
      <w:tr w:rsidR="00C509C1" w:rsidRPr="005A4871" w14:paraId="58B6A389" w14:textId="77777777" w:rsidTr="00C509C1">
        <w:tc>
          <w:tcPr>
            <w:tcW w:w="801" w:type="dxa"/>
            <w:tcMar>
              <w:top w:w="60" w:type="dxa"/>
              <w:left w:w="120" w:type="dxa"/>
              <w:bottom w:w="30" w:type="dxa"/>
              <w:right w:w="120" w:type="dxa"/>
            </w:tcMar>
          </w:tcPr>
          <w:p w14:paraId="7351E534" w14:textId="77777777" w:rsidR="00C509C1" w:rsidRPr="005A4871" w:rsidRDefault="00C509C1" w:rsidP="001818D6">
            <w:pPr>
              <w:pStyle w:val="21"/>
              <w:spacing w:before="0" w:after="0"/>
              <w:rPr>
                <w:rFonts w:ascii="宋体" w:eastAsia="宋体" w:hAnsi="宋体" w:hint="eastAsia"/>
              </w:rPr>
            </w:pPr>
            <w:r>
              <w:rPr>
                <w:rFonts w:ascii="宋体" w:eastAsia="宋体" w:hAnsi="宋体" w:hint="eastAsia"/>
              </w:rPr>
              <w:t>6</w:t>
            </w:r>
          </w:p>
        </w:tc>
        <w:tc>
          <w:tcPr>
            <w:tcW w:w="1199" w:type="dxa"/>
            <w:tcMar>
              <w:top w:w="60" w:type="dxa"/>
              <w:left w:w="120" w:type="dxa"/>
              <w:bottom w:w="30" w:type="dxa"/>
              <w:right w:w="120" w:type="dxa"/>
            </w:tcMar>
          </w:tcPr>
          <w:p w14:paraId="27D2E804" w14:textId="77777777" w:rsidR="00C509C1" w:rsidRPr="005A4871" w:rsidRDefault="00C509C1" w:rsidP="001818D6">
            <w:pPr>
              <w:pStyle w:val="21"/>
              <w:spacing w:before="0" w:after="0"/>
              <w:rPr>
                <w:rFonts w:ascii="宋体" w:eastAsia="宋体" w:hAnsi="宋体" w:hint="eastAsia"/>
              </w:rPr>
            </w:pPr>
            <w:r w:rsidRPr="005A4871">
              <w:rPr>
                <w:rFonts w:ascii="宋体" w:eastAsia="宋体" w:hAnsi="宋体"/>
              </w:rPr>
              <w:t>总分</w:t>
            </w:r>
          </w:p>
        </w:tc>
        <w:tc>
          <w:tcPr>
            <w:tcW w:w="6080" w:type="dxa"/>
            <w:tcMar>
              <w:top w:w="60" w:type="dxa"/>
              <w:left w:w="120" w:type="dxa"/>
              <w:bottom w:w="30" w:type="dxa"/>
              <w:right w:w="120" w:type="dxa"/>
            </w:tcMar>
          </w:tcPr>
          <w:p w14:paraId="611B9920" w14:textId="77777777" w:rsidR="00C509C1" w:rsidRPr="005A4871" w:rsidRDefault="00C509C1" w:rsidP="001818D6">
            <w:pPr>
              <w:pStyle w:val="21"/>
              <w:spacing w:before="0" w:after="0"/>
              <w:rPr>
                <w:rFonts w:ascii="宋体" w:eastAsia="宋体" w:hAnsi="宋体" w:hint="eastAsia"/>
              </w:rPr>
            </w:pPr>
          </w:p>
        </w:tc>
      </w:tr>
    </w:tbl>
    <w:p w14:paraId="390E64B3" w14:textId="77777777" w:rsidR="00192128" w:rsidRPr="00695CC4" w:rsidRDefault="00192128" w:rsidP="00C50E93">
      <w:pPr>
        <w:spacing w:line="360" w:lineRule="auto"/>
        <w:rPr>
          <w:rFonts w:ascii="仿宋" w:eastAsia="仿宋" w:hAnsi="仿宋" w:hint="eastAsia"/>
          <w:sz w:val="24"/>
          <w:szCs w:val="28"/>
        </w:rPr>
      </w:pPr>
    </w:p>
    <w:sectPr w:rsidR="00192128" w:rsidRPr="00695C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0A372" w14:textId="77777777" w:rsidR="00296088" w:rsidRDefault="00296088" w:rsidP="00833A80">
      <w:pPr>
        <w:rPr>
          <w:rFonts w:hint="eastAsia"/>
        </w:rPr>
      </w:pPr>
      <w:r>
        <w:separator/>
      </w:r>
    </w:p>
  </w:endnote>
  <w:endnote w:type="continuationSeparator" w:id="0">
    <w:p w14:paraId="3952A6DB" w14:textId="77777777" w:rsidR="00296088" w:rsidRDefault="00296088" w:rsidP="00833A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DFAA" w14:textId="77777777" w:rsidR="00296088" w:rsidRDefault="00296088" w:rsidP="00833A80">
      <w:pPr>
        <w:rPr>
          <w:rFonts w:hint="eastAsia"/>
        </w:rPr>
      </w:pPr>
      <w:r>
        <w:separator/>
      </w:r>
    </w:p>
  </w:footnote>
  <w:footnote w:type="continuationSeparator" w:id="0">
    <w:p w14:paraId="4BD9056B" w14:textId="77777777" w:rsidR="00296088" w:rsidRDefault="00296088" w:rsidP="00833A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num" w:pos="929"/>
        </w:tabs>
        <w:ind w:left="929" w:hanging="480"/>
      </w:pPr>
    </w:lvl>
    <w:lvl w:ilvl="1">
      <w:start w:val="1"/>
      <w:numFmt w:val="lowerLetter"/>
      <w:lvlText w:val="%2)"/>
      <w:lvlJc w:val="left"/>
      <w:pPr>
        <w:tabs>
          <w:tab w:val="num" w:pos="1289"/>
        </w:tabs>
        <w:ind w:left="1289" w:hanging="420"/>
      </w:pPr>
    </w:lvl>
    <w:lvl w:ilvl="2">
      <w:start w:val="1"/>
      <w:numFmt w:val="lowerRoman"/>
      <w:lvlText w:val="%3."/>
      <w:lvlJc w:val="right"/>
      <w:pPr>
        <w:tabs>
          <w:tab w:val="num" w:pos="1709"/>
        </w:tabs>
        <w:ind w:left="1709" w:hanging="420"/>
      </w:pPr>
    </w:lvl>
    <w:lvl w:ilvl="3">
      <w:start w:val="1"/>
      <w:numFmt w:val="decimal"/>
      <w:lvlText w:val="%4."/>
      <w:lvlJc w:val="left"/>
      <w:pPr>
        <w:tabs>
          <w:tab w:val="num" w:pos="2129"/>
        </w:tabs>
        <w:ind w:left="2129" w:hanging="420"/>
      </w:pPr>
    </w:lvl>
    <w:lvl w:ilvl="4">
      <w:start w:val="1"/>
      <w:numFmt w:val="lowerLetter"/>
      <w:lvlText w:val="%5)"/>
      <w:lvlJc w:val="left"/>
      <w:pPr>
        <w:tabs>
          <w:tab w:val="num" w:pos="2549"/>
        </w:tabs>
        <w:ind w:left="2549" w:hanging="420"/>
      </w:pPr>
    </w:lvl>
    <w:lvl w:ilvl="5">
      <w:start w:val="1"/>
      <w:numFmt w:val="lowerRoman"/>
      <w:lvlText w:val="%6."/>
      <w:lvlJc w:val="right"/>
      <w:pPr>
        <w:tabs>
          <w:tab w:val="num" w:pos="2969"/>
        </w:tabs>
        <w:ind w:left="2969" w:hanging="420"/>
      </w:pPr>
    </w:lvl>
    <w:lvl w:ilvl="6">
      <w:start w:val="1"/>
      <w:numFmt w:val="decimal"/>
      <w:lvlText w:val="%7."/>
      <w:lvlJc w:val="left"/>
      <w:pPr>
        <w:tabs>
          <w:tab w:val="num" w:pos="3389"/>
        </w:tabs>
        <w:ind w:left="3389" w:hanging="420"/>
      </w:pPr>
    </w:lvl>
    <w:lvl w:ilvl="7">
      <w:start w:val="1"/>
      <w:numFmt w:val="lowerLetter"/>
      <w:lvlText w:val="%8)"/>
      <w:lvlJc w:val="left"/>
      <w:pPr>
        <w:tabs>
          <w:tab w:val="num" w:pos="3809"/>
        </w:tabs>
        <w:ind w:left="3809" w:hanging="420"/>
      </w:pPr>
    </w:lvl>
    <w:lvl w:ilvl="8">
      <w:start w:val="1"/>
      <w:numFmt w:val="lowerRoman"/>
      <w:lvlText w:val="%9."/>
      <w:lvlJc w:val="right"/>
      <w:pPr>
        <w:tabs>
          <w:tab w:val="num"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num" w:pos="840"/>
        </w:tabs>
        <w:ind w:left="840" w:hanging="420"/>
      </w:pPr>
    </w:lvl>
    <w:lvl w:ilvl="1">
      <w:start w:val="1"/>
      <w:numFmt w:val="lowerLetter"/>
      <w:lvlText w:val="%2)"/>
      <w:lvlJc w:val="left"/>
      <w:pPr>
        <w:tabs>
          <w:tab w:val="num" w:pos="780"/>
        </w:tabs>
        <w:ind w:left="780" w:hanging="420"/>
      </w:pPr>
    </w:lvl>
    <w:lvl w:ilvl="2">
      <w:start w:val="1"/>
      <w:numFmt w:val="lowerRoman"/>
      <w:lvlText w:val="%3."/>
      <w:lvlJc w:val="right"/>
      <w:pPr>
        <w:tabs>
          <w:tab w:val="num" w:pos="1200"/>
        </w:tabs>
        <w:ind w:left="1200" w:hanging="420"/>
      </w:pPr>
    </w:lvl>
    <w:lvl w:ilvl="3">
      <w:start w:val="1"/>
      <w:numFmt w:val="decimal"/>
      <w:lvlText w:val="%4."/>
      <w:lvlJc w:val="left"/>
      <w:pPr>
        <w:tabs>
          <w:tab w:val="num" w:pos="1620"/>
        </w:tabs>
        <w:ind w:left="1620" w:hanging="420"/>
      </w:pPr>
    </w:lvl>
    <w:lvl w:ilvl="4">
      <w:start w:val="1"/>
      <w:numFmt w:val="lowerLetter"/>
      <w:lvlText w:val="%5)"/>
      <w:lvlJc w:val="left"/>
      <w:pPr>
        <w:tabs>
          <w:tab w:val="num" w:pos="2040"/>
        </w:tabs>
        <w:ind w:left="2040" w:hanging="420"/>
      </w:pPr>
    </w:lvl>
    <w:lvl w:ilvl="5">
      <w:start w:val="1"/>
      <w:numFmt w:val="lowerRoman"/>
      <w:lvlText w:val="%6."/>
      <w:lvlJc w:val="right"/>
      <w:pPr>
        <w:tabs>
          <w:tab w:val="num" w:pos="2460"/>
        </w:tabs>
        <w:ind w:left="2460" w:hanging="420"/>
      </w:pPr>
    </w:lvl>
    <w:lvl w:ilvl="6">
      <w:start w:val="1"/>
      <w:numFmt w:val="decimal"/>
      <w:lvlText w:val="%7."/>
      <w:lvlJc w:val="left"/>
      <w:pPr>
        <w:tabs>
          <w:tab w:val="num" w:pos="2880"/>
        </w:tabs>
        <w:ind w:left="2880" w:hanging="420"/>
      </w:pPr>
    </w:lvl>
    <w:lvl w:ilvl="7">
      <w:start w:val="1"/>
      <w:numFmt w:val="lowerLetter"/>
      <w:lvlText w:val="%8)"/>
      <w:lvlJc w:val="left"/>
      <w:pPr>
        <w:tabs>
          <w:tab w:val="num" w:pos="3300"/>
        </w:tabs>
        <w:ind w:left="3300" w:hanging="420"/>
      </w:pPr>
    </w:lvl>
    <w:lvl w:ilvl="8">
      <w:start w:val="1"/>
      <w:numFmt w:val="lowerRoman"/>
      <w:lvlText w:val="%9."/>
      <w:lvlJc w:val="right"/>
      <w:pPr>
        <w:tabs>
          <w:tab w:val="num" w:pos="3720"/>
        </w:tabs>
        <w:ind w:left="3720" w:hanging="420"/>
      </w:pPr>
    </w:lvl>
  </w:abstractNum>
  <w:num w:numId="1" w16cid:durableId="730929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7298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26"/>
    <w:rsid w:val="0001721E"/>
    <w:rsid w:val="00030315"/>
    <w:rsid w:val="000531A8"/>
    <w:rsid w:val="000F01F7"/>
    <w:rsid w:val="001129F2"/>
    <w:rsid w:val="00192128"/>
    <w:rsid w:val="002331F6"/>
    <w:rsid w:val="00243850"/>
    <w:rsid w:val="00286035"/>
    <w:rsid w:val="00296088"/>
    <w:rsid w:val="003660C3"/>
    <w:rsid w:val="00376AA2"/>
    <w:rsid w:val="00386DEB"/>
    <w:rsid w:val="003A489D"/>
    <w:rsid w:val="0042309A"/>
    <w:rsid w:val="004658AF"/>
    <w:rsid w:val="00467C81"/>
    <w:rsid w:val="004921F4"/>
    <w:rsid w:val="004A0333"/>
    <w:rsid w:val="004A1E7F"/>
    <w:rsid w:val="004A50B1"/>
    <w:rsid w:val="004C36E3"/>
    <w:rsid w:val="005710AF"/>
    <w:rsid w:val="005973BF"/>
    <w:rsid w:val="005B216F"/>
    <w:rsid w:val="005B2AB0"/>
    <w:rsid w:val="005E3784"/>
    <w:rsid w:val="006056F4"/>
    <w:rsid w:val="006565D3"/>
    <w:rsid w:val="00695CC4"/>
    <w:rsid w:val="006A42BF"/>
    <w:rsid w:val="006B4D0B"/>
    <w:rsid w:val="006F53D0"/>
    <w:rsid w:val="00703426"/>
    <w:rsid w:val="00777818"/>
    <w:rsid w:val="007B76AE"/>
    <w:rsid w:val="00816845"/>
    <w:rsid w:val="00833A80"/>
    <w:rsid w:val="0088162D"/>
    <w:rsid w:val="008A61D2"/>
    <w:rsid w:val="008E6123"/>
    <w:rsid w:val="00902DC0"/>
    <w:rsid w:val="00970606"/>
    <w:rsid w:val="00A03928"/>
    <w:rsid w:val="00AD7F70"/>
    <w:rsid w:val="00B31167"/>
    <w:rsid w:val="00B878CF"/>
    <w:rsid w:val="00BA1285"/>
    <w:rsid w:val="00C00277"/>
    <w:rsid w:val="00C37FF8"/>
    <w:rsid w:val="00C5085C"/>
    <w:rsid w:val="00C509C1"/>
    <w:rsid w:val="00C50E93"/>
    <w:rsid w:val="00C741E9"/>
    <w:rsid w:val="00CD4112"/>
    <w:rsid w:val="00D07ED6"/>
    <w:rsid w:val="00D54EDD"/>
    <w:rsid w:val="00DF1D56"/>
    <w:rsid w:val="00E36A4B"/>
    <w:rsid w:val="00F25C2B"/>
    <w:rsid w:val="00F62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B7DF5"/>
  <w15:chartTrackingRefBased/>
  <w15:docId w15:val="{4A94FE61-B514-4F83-A2EE-F2E508D4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342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342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342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0342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0342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0342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0342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342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0342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342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0342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0342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03426"/>
    <w:rPr>
      <w:rFonts w:cstheme="majorBidi"/>
      <w:color w:val="0F4761" w:themeColor="accent1" w:themeShade="BF"/>
      <w:sz w:val="28"/>
      <w:szCs w:val="28"/>
    </w:rPr>
  </w:style>
  <w:style w:type="character" w:customStyle="1" w:styleId="50">
    <w:name w:val="标题 5 字符"/>
    <w:basedOn w:val="a0"/>
    <w:link w:val="5"/>
    <w:uiPriority w:val="9"/>
    <w:semiHidden/>
    <w:rsid w:val="00703426"/>
    <w:rPr>
      <w:rFonts w:cstheme="majorBidi"/>
      <w:color w:val="0F4761" w:themeColor="accent1" w:themeShade="BF"/>
      <w:sz w:val="24"/>
      <w:szCs w:val="24"/>
    </w:rPr>
  </w:style>
  <w:style w:type="character" w:customStyle="1" w:styleId="60">
    <w:name w:val="标题 6 字符"/>
    <w:basedOn w:val="a0"/>
    <w:link w:val="6"/>
    <w:uiPriority w:val="9"/>
    <w:semiHidden/>
    <w:rsid w:val="00703426"/>
    <w:rPr>
      <w:rFonts w:cstheme="majorBidi"/>
      <w:b/>
      <w:bCs/>
      <w:color w:val="0F4761" w:themeColor="accent1" w:themeShade="BF"/>
    </w:rPr>
  </w:style>
  <w:style w:type="character" w:customStyle="1" w:styleId="70">
    <w:name w:val="标题 7 字符"/>
    <w:basedOn w:val="a0"/>
    <w:link w:val="7"/>
    <w:uiPriority w:val="9"/>
    <w:semiHidden/>
    <w:rsid w:val="00703426"/>
    <w:rPr>
      <w:rFonts w:cstheme="majorBidi"/>
      <w:b/>
      <w:bCs/>
      <w:color w:val="595959" w:themeColor="text1" w:themeTint="A6"/>
    </w:rPr>
  </w:style>
  <w:style w:type="character" w:customStyle="1" w:styleId="80">
    <w:name w:val="标题 8 字符"/>
    <w:basedOn w:val="a0"/>
    <w:link w:val="8"/>
    <w:uiPriority w:val="9"/>
    <w:semiHidden/>
    <w:rsid w:val="00703426"/>
    <w:rPr>
      <w:rFonts w:cstheme="majorBidi"/>
      <w:color w:val="595959" w:themeColor="text1" w:themeTint="A6"/>
    </w:rPr>
  </w:style>
  <w:style w:type="character" w:customStyle="1" w:styleId="90">
    <w:name w:val="标题 9 字符"/>
    <w:basedOn w:val="a0"/>
    <w:link w:val="9"/>
    <w:uiPriority w:val="9"/>
    <w:semiHidden/>
    <w:rsid w:val="00703426"/>
    <w:rPr>
      <w:rFonts w:eastAsiaTheme="majorEastAsia" w:cstheme="majorBidi"/>
      <w:color w:val="595959" w:themeColor="text1" w:themeTint="A6"/>
    </w:rPr>
  </w:style>
  <w:style w:type="paragraph" w:styleId="a3">
    <w:name w:val="Title"/>
    <w:basedOn w:val="a"/>
    <w:next w:val="a"/>
    <w:link w:val="a4"/>
    <w:uiPriority w:val="10"/>
    <w:qFormat/>
    <w:rsid w:val="007034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3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4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3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3426"/>
    <w:pPr>
      <w:spacing w:before="160" w:after="160"/>
      <w:jc w:val="center"/>
    </w:pPr>
    <w:rPr>
      <w:i/>
      <w:iCs/>
      <w:color w:val="404040" w:themeColor="text1" w:themeTint="BF"/>
    </w:rPr>
  </w:style>
  <w:style w:type="character" w:customStyle="1" w:styleId="a8">
    <w:name w:val="引用 字符"/>
    <w:basedOn w:val="a0"/>
    <w:link w:val="a7"/>
    <w:uiPriority w:val="29"/>
    <w:rsid w:val="00703426"/>
    <w:rPr>
      <w:i/>
      <w:iCs/>
      <w:color w:val="404040" w:themeColor="text1" w:themeTint="BF"/>
    </w:rPr>
  </w:style>
  <w:style w:type="paragraph" w:styleId="a9">
    <w:name w:val="List Paragraph"/>
    <w:basedOn w:val="a"/>
    <w:uiPriority w:val="34"/>
    <w:qFormat/>
    <w:rsid w:val="00703426"/>
    <w:pPr>
      <w:ind w:left="720"/>
      <w:contextualSpacing/>
    </w:pPr>
  </w:style>
  <w:style w:type="character" w:styleId="aa">
    <w:name w:val="Intense Emphasis"/>
    <w:basedOn w:val="a0"/>
    <w:uiPriority w:val="21"/>
    <w:qFormat/>
    <w:rsid w:val="00703426"/>
    <w:rPr>
      <w:i/>
      <w:iCs/>
      <w:color w:val="0F4761" w:themeColor="accent1" w:themeShade="BF"/>
    </w:rPr>
  </w:style>
  <w:style w:type="paragraph" w:styleId="ab">
    <w:name w:val="Intense Quote"/>
    <w:basedOn w:val="a"/>
    <w:next w:val="a"/>
    <w:link w:val="ac"/>
    <w:uiPriority w:val="30"/>
    <w:qFormat/>
    <w:rsid w:val="00703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03426"/>
    <w:rPr>
      <w:i/>
      <w:iCs/>
      <w:color w:val="0F4761" w:themeColor="accent1" w:themeShade="BF"/>
    </w:rPr>
  </w:style>
  <w:style w:type="character" w:styleId="ad">
    <w:name w:val="Intense Reference"/>
    <w:basedOn w:val="a0"/>
    <w:uiPriority w:val="32"/>
    <w:qFormat/>
    <w:rsid w:val="00703426"/>
    <w:rPr>
      <w:b/>
      <w:bCs/>
      <w:smallCaps/>
      <w:color w:val="0F4761" w:themeColor="accent1" w:themeShade="BF"/>
      <w:spacing w:val="5"/>
    </w:rPr>
  </w:style>
  <w:style w:type="paragraph" w:styleId="ae">
    <w:name w:val="header"/>
    <w:basedOn w:val="a"/>
    <w:link w:val="af"/>
    <w:unhideWhenUsed/>
    <w:qFormat/>
    <w:rsid w:val="00833A80"/>
    <w:pPr>
      <w:tabs>
        <w:tab w:val="center" w:pos="4153"/>
        <w:tab w:val="right" w:pos="8306"/>
      </w:tabs>
      <w:snapToGrid w:val="0"/>
      <w:jc w:val="center"/>
    </w:pPr>
    <w:rPr>
      <w:sz w:val="18"/>
      <w:szCs w:val="18"/>
    </w:rPr>
  </w:style>
  <w:style w:type="character" w:customStyle="1" w:styleId="af">
    <w:name w:val="页眉 字符"/>
    <w:basedOn w:val="a0"/>
    <w:link w:val="ae"/>
    <w:uiPriority w:val="99"/>
    <w:rsid w:val="00833A80"/>
    <w:rPr>
      <w:sz w:val="18"/>
      <w:szCs w:val="18"/>
    </w:rPr>
  </w:style>
  <w:style w:type="paragraph" w:styleId="af0">
    <w:name w:val="footer"/>
    <w:basedOn w:val="a"/>
    <w:link w:val="af1"/>
    <w:uiPriority w:val="99"/>
    <w:unhideWhenUsed/>
    <w:rsid w:val="00833A80"/>
    <w:pPr>
      <w:tabs>
        <w:tab w:val="center" w:pos="4153"/>
        <w:tab w:val="right" w:pos="8306"/>
      </w:tabs>
      <w:snapToGrid w:val="0"/>
      <w:jc w:val="left"/>
    </w:pPr>
    <w:rPr>
      <w:sz w:val="18"/>
      <w:szCs w:val="18"/>
    </w:rPr>
  </w:style>
  <w:style w:type="character" w:customStyle="1" w:styleId="af1">
    <w:name w:val="页脚 字符"/>
    <w:basedOn w:val="a0"/>
    <w:link w:val="af0"/>
    <w:uiPriority w:val="99"/>
    <w:rsid w:val="00833A80"/>
    <w:rPr>
      <w:sz w:val="18"/>
      <w:szCs w:val="18"/>
    </w:rPr>
  </w:style>
  <w:style w:type="paragraph" w:styleId="af2">
    <w:name w:val="Body Text"/>
    <w:basedOn w:val="a"/>
    <w:link w:val="af3"/>
    <w:semiHidden/>
    <w:qFormat/>
    <w:rsid w:val="006B4D0B"/>
    <w:pPr>
      <w:spacing w:line="480" w:lineRule="exact"/>
    </w:pPr>
    <w:rPr>
      <w:rFonts w:ascii="宋体" w:eastAsia="宋体" w:hAnsi="宋体" w:cs="宋体"/>
      <w:sz w:val="24"/>
      <w:szCs w:val="24"/>
      <w:lang w:eastAsia="en-US"/>
    </w:rPr>
  </w:style>
  <w:style w:type="character" w:customStyle="1" w:styleId="af3">
    <w:name w:val="正文文本 字符"/>
    <w:basedOn w:val="a0"/>
    <w:link w:val="af2"/>
    <w:semiHidden/>
    <w:rsid w:val="006B4D0B"/>
    <w:rPr>
      <w:rFonts w:ascii="宋体" w:eastAsia="宋体" w:hAnsi="宋体" w:cs="宋体"/>
      <w:sz w:val="24"/>
      <w:szCs w:val="24"/>
      <w:lang w:eastAsia="en-US"/>
    </w:rPr>
  </w:style>
  <w:style w:type="paragraph" w:customStyle="1" w:styleId="21">
    <w:name w:val="2"/>
    <w:rsid w:val="00C509C1"/>
    <w:pPr>
      <w:spacing w:before="120" w:after="120" w:line="288" w:lineRule="auto"/>
    </w:pPr>
    <w:rPr>
      <w:rFonts w:ascii="Arial" w:eastAsia="等线" w:hAnsi="Arial" w:cs="Arial"/>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12</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佳靓 钱</dc:creator>
  <cp:keywords/>
  <dc:description/>
  <cp:lastModifiedBy>Administrator</cp:lastModifiedBy>
  <cp:revision>25</cp:revision>
  <dcterms:created xsi:type="dcterms:W3CDTF">2025-09-18T06:12:00Z</dcterms:created>
  <dcterms:modified xsi:type="dcterms:W3CDTF">2025-12-23T07:18:00Z</dcterms:modified>
</cp:coreProperties>
</file>