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10" w:rsidRDefault="006F3E10" w:rsidP="006F3E1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关于学校监控系统软件升级项目单一来源公示</w:t>
      </w:r>
    </w:p>
    <w:p w:rsidR="006F3E10" w:rsidRPr="00466A6F" w:rsidRDefault="006F3E10" w:rsidP="006F3E10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采购单位：</w:t>
      </w:r>
      <w:r w:rsidR="00435079">
        <w:rPr>
          <w:rFonts w:ascii="宋体" w:eastAsia="宋体" w:hAnsi="宋体" w:hint="eastAsia"/>
          <w:kern w:val="0"/>
          <w:sz w:val="24"/>
          <w:szCs w:val="24"/>
        </w:rPr>
        <w:t>上海市工商外国语学校</w:t>
      </w: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采购项目名称：</w:t>
      </w:r>
      <w:r w:rsidRPr="00435079">
        <w:rPr>
          <w:rFonts w:ascii="宋体" w:eastAsia="宋体" w:hAnsi="宋体"/>
          <w:kern w:val="0"/>
          <w:sz w:val="24"/>
          <w:szCs w:val="24"/>
        </w:rPr>
        <w:t xml:space="preserve"> </w:t>
      </w:r>
      <w:r w:rsidR="00435079" w:rsidRPr="00435079">
        <w:rPr>
          <w:rFonts w:ascii="宋体" w:eastAsia="宋体" w:hAnsi="宋体" w:hint="eastAsia"/>
          <w:kern w:val="0"/>
          <w:sz w:val="24"/>
          <w:szCs w:val="24"/>
        </w:rPr>
        <w:t>学校监控系统软件升级项目</w:t>
      </w:r>
    </w:p>
    <w:p w:rsidR="006F3E10" w:rsidRPr="00435079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项目编号：</w:t>
      </w:r>
      <w:r w:rsidR="006F586B" w:rsidRPr="006F586B">
        <w:rPr>
          <w:rFonts w:ascii="宋体" w:eastAsia="宋体" w:hAnsi="宋体" w:hint="eastAsia"/>
          <w:sz w:val="24"/>
          <w:szCs w:val="24"/>
        </w:rPr>
        <w:t>单一采购</w:t>
      </w:r>
      <w:r w:rsidR="00435079" w:rsidRPr="00435079">
        <w:rPr>
          <w:rFonts w:ascii="宋体" w:eastAsia="宋体" w:hAnsi="宋体" w:hint="eastAsia"/>
          <w:sz w:val="24"/>
          <w:szCs w:val="24"/>
        </w:rPr>
        <w:t>2019009</w:t>
      </w:r>
    </w:p>
    <w:p w:rsidR="006F3E10" w:rsidRDefault="006F3E10" w:rsidP="006F3E1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采购内容：</w:t>
      </w:r>
      <w:r w:rsidR="001D791B">
        <w:rPr>
          <w:rFonts w:ascii="宋体" w:eastAsia="宋体" w:hAnsi="宋体" w:hint="eastAsia"/>
          <w:sz w:val="24"/>
          <w:szCs w:val="24"/>
        </w:rPr>
        <w:t>监控系统综合平台软件升级</w:t>
      </w:r>
      <w:bookmarkStart w:id="0" w:name="_GoBack"/>
      <w:bookmarkEnd w:id="0"/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采购预算金额：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1D791B">
        <w:rPr>
          <w:rFonts w:ascii="宋体" w:eastAsia="宋体" w:hAnsi="宋体" w:hint="eastAsia"/>
          <w:sz w:val="24"/>
          <w:szCs w:val="24"/>
        </w:rPr>
        <w:t>153000元</w:t>
      </w: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供应商：</w:t>
      </w:r>
      <w:r>
        <w:rPr>
          <w:rFonts w:ascii="宋体" w:eastAsia="宋体" w:hAnsi="宋体"/>
          <w:sz w:val="24"/>
          <w:szCs w:val="24"/>
        </w:rPr>
        <w:t xml:space="preserve"> </w:t>
      </w:r>
      <w:r w:rsidR="001D791B" w:rsidRPr="001D791B">
        <w:rPr>
          <w:rFonts w:ascii="宋体" w:eastAsia="宋体" w:hAnsi="宋体"/>
          <w:sz w:val="24"/>
          <w:szCs w:val="24"/>
        </w:rPr>
        <w:t>上海汇君信息科技发展有限公司</w:t>
      </w:r>
    </w:p>
    <w:p w:rsidR="006F3E10" w:rsidRDefault="006F3E10" w:rsidP="006F3E1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供应商地址：</w:t>
      </w:r>
      <w:r>
        <w:rPr>
          <w:rFonts w:ascii="宋体" w:eastAsia="宋体" w:hAnsi="宋体"/>
          <w:b/>
          <w:sz w:val="24"/>
          <w:szCs w:val="24"/>
        </w:rPr>
        <w:t xml:space="preserve"> </w:t>
      </w:r>
      <w:r w:rsidR="001D791B" w:rsidRPr="008D7E1A">
        <w:rPr>
          <w:rFonts w:ascii="宋体" w:eastAsia="宋体" w:hAnsi="宋体" w:hint="eastAsia"/>
          <w:sz w:val="24"/>
          <w:szCs w:val="24"/>
        </w:rPr>
        <w:t>上海</w:t>
      </w:r>
      <w:r w:rsidR="008D7E1A">
        <w:rPr>
          <w:rFonts w:ascii="宋体" w:eastAsia="宋体" w:hAnsi="宋体" w:hint="eastAsia"/>
          <w:sz w:val="24"/>
          <w:szCs w:val="24"/>
        </w:rPr>
        <w:t>市</w:t>
      </w:r>
      <w:r w:rsidR="001D791B" w:rsidRPr="008D7E1A">
        <w:rPr>
          <w:rFonts w:ascii="宋体" w:eastAsia="宋体" w:hAnsi="宋体" w:hint="eastAsia"/>
          <w:sz w:val="24"/>
          <w:szCs w:val="24"/>
        </w:rPr>
        <w:t>浦东新区东方路8号5A室</w:t>
      </w:r>
    </w:p>
    <w:p w:rsidR="006F3E10" w:rsidRDefault="006F3E10" w:rsidP="006F3E1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提供的货物或服务说明：</w:t>
      </w:r>
    </w:p>
    <w:p w:rsidR="001D791B" w:rsidRPr="001D791B" w:rsidRDefault="00FE30B7" w:rsidP="00FE30B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</w:t>
      </w:r>
      <w:r w:rsidR="001D791B" w:rsidRPr="001D791B">
        <w:rPr>
          <w:rFonts w:ascii="宋体" w:eastAsia="宋体" w:hAnsi="宋体" w:hint="eastAsia"/>
          <w:sz w:val="24"/>
          <w:szCs w:val="24"/>
        </w:rPr>
        <w:t>校监控平台软件因时间比较长，随着管理的摄像机数量过多，目前一些功能无法实现，需要对软件进行升级。学校现有</w:t>
      </w:r>
      <w:proofErr w:type="gramStart"/>
      <w:r w:rsidR="001D791B" w:rsidRPr="001D791B">
        <w:rPr>
          <w:rFonts w:ascii="宋体" w:eastAsia="宋体" w:hAnsi="宋体" w:hint="eastAsia"/>
          <w:sz w:val="24"/>
          <w:szCs w:val="24"/>
        </w:rPr>
        <w:t>耐杰品牌高清网络</w:t>
      </w:r>
      <w:proofErr w:type="gramEnd"/>
      <w:r w:rsidR="001D791B" w:rsidRPr="001D791B">
        <w:rPr>
          <w:rFonts w:ascii="宋体" w:eastAsia="宋体" w:hAnsi="宋体" w:hint="eastAsia"/>
          <w:sz w:val="24"/>
          <w:szCs w:val="24"/>
        </w:rPr>
        <w:t>摄像机620路，分别为2013年建设的69台高清摄像机，2014年建设的368台高清摄像机，2016年建设的154台高清摄像机，其它时间增加了30多台高清摄像机。</w:t>
      </w:r>
      <w:proofErr w:type="gramStart"/>
      <w:r w:rsidR="001D791B" w:rsidRPr="001D791B">
        <w:rPr>
          <w:rFonts w:ascii="宋体" w:eastAsia="宋体" w:hAnsi="宋体" w:hint="eastAsia"/>
          <w:sz w:val="24"/>
          <w:szCs w:val="24"/>
        </w:rPr>
        <w:t>耐杰综合</w:t>
      </w:r>
      <w:proofErr w:type="gramEnd"/>
      <w:r w:rsidR="001D791B" w:rsidRPr="001D791B">
        <w:rPr>
          <w:rFonts w:ascii="宋体" w:eastAsia="宋体" w:hAnsi="宋体" w:hint="eastAsia"/>
          <w:sz w:val="24"/>
          <w:szCs w:val="24"/>
        </w:rPr>
        <w:t>平台软件为2013年建设，2014年、2016年分别升级过，现因综合平台软件无法升级，随着监控平台管理摄像机路数的增加，导致现有的软件在回放调阅录像中经常出现问题，如卡顿、失帧、甚至无法回放，使得监控管理系统无法正常工作运行。</w:t>
      </w:r>
    </w:p>
    <w:p w:rsidR="006F3E10" w:rsidRPr="00466A6F" w:rsidRDefault="001D791B" w:rsidP="001D791B">
      <w:pPr>
        <w:spacing w:line="440" w:lineRule="exact"/>
        <w:rPr>
          <w:rFonts w:ascii="宋体" w:eastAsia="宋体" w:hAnsi="宋体"/>
          <w:sz w:val="24"/>
          <w:szCs w:val="24"/>
        </w:rPr>
      </w:pPr>
      <w:r w:rsidRPr="001D791B">
        <w:rPr>
          <w:rFonts w:ascii="宋体" w:eastAsia="宋体" w:hAnsi="宋体" w:hint="eastAsia"/>
          <w:sz w:val="24"/>
          <w:szCs w:val="24"/>
        </w:rPr>
        <w:t xml:space="preserve"> </w:t>
      </w:r>
      <w:r w:rsidR="00FE30B7">
        <w:rPr>
          <w:rFonts w:ascii="宋体" w:eastAsia="宋体" w:hAnsi="宋体" w:hint="eastAsia"/>
          <w:sz w:val="24"/>
          <w:szCs w:val="24"/>
        </w:rPr>
        <w:t xml:space="preserve">    </w:t>
      </w:r>
      <w:r w:rsidRPr="001D791B">
        <w:rPr>
          <w:rFonts w:ascii="宋体" w:eastAsia="宋体" w:hAnsi="宋体" w:hint="eastAsia"/>
          <w:sz w:val="24"/>
          <w:szCs w:val="24"/>
        </w:rPr>
        <w:t>此次项目是在学校原有视频监控系统的基础上，将多个品牌的视频监控资源进行联网。实现对上述监控点采集图像的管理控制及本地存储，实现实时图像浏览和历史图像的查询回放，并支持今后系统的扩容升级改造。系统具有报警联动功能，通过安装应急报警按钮可以实现应急预警和视频联动。</w:t>
      </w:r>
    </w:p>
    <w:p w:rsidR="006F3E10" w:rsidRDefault="006F3E10" w:rsidP="006F3E10">
      <w:pPr>
        <w:spacing w:line="440" w:lineRule="exac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单一采购理由：</w:t>
      </w:r>
    </w:p>
    <w:p w:rsidR="00FE30B7" w:rsidRPr="00FE30B7" w:rsidRDefault="00FE30B7" w:rsidP="00FE30B7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 w:rsidRPr="00FE30B7">
        <w:rPr>
          <w:rFonts w:ascii="宋体" w:eastAsia="宋体" w:hAnsi="宋体"/>
          <w:sz w:val="24"/>
          <w:szCs w:val="24"/>
        </w:rPr>
        <w:t>系统的软硬件一直采用的是</w:t>
      </w:r>
      <w:proofErr w:type="gramStart"/>
      <w:r w:rsidRPr="00FE30B7">
        <w:rPr>
          <w:rFonts w:ascii="宋体" w:eastAsia="宋体" w:hAnsi="宋体"/>
          <w:sz w:val="24"/>
          <w:szCs w:val="24"/>
        </w:rPr>
        <w:t>耐杰品牌</w:t>
      </w:r>
      <w:proofErr w:type="gramEnd"/>
      <w:r w:rsidRPr="00FE30B7">
        <w:rPr>
          <w:rFonts w:ascii="宋体" w:eastAsia="宋体" w:hAnsi="宋体"/>
          <w:sz w:val="24"/>
          <w:szCs w:val="24"/>
        </w:rPr>
        <w:t>的设备。鉴于软件系统需要与硬件配套兼容，软硬件协议需要匹配，系统才能正常、稳定的运行；而且，目前整个监控系统设备繁多，分布范围广，上海汇君信息科技发展有限公司一直在参与</w:t>
      </w:r>
      <w:r w:rsidRPr="00FE30B7">
        <w:rPr>
          <w:rFonts w:ascii="宋体" w:eastAsia="宋体" w:hAnsi="宋体" w:hint="eastAsia"/>
          <w:sz w:val="24"/>
          <w:szCs w:val="24"/>
        </w:rPr>
        <w:t>我校监控</w:t>
      </w:r>
      <w:r w:rsidRPr="00FE30B7">
        <w:rPr>
          <w:rFonts w:ascii="宋体" w:eastAsia="宋体" w:hAnsi="宋体"/>
          <w:sz w:val="24"/>
          <w:szCs w:val="24"/>
        </w:rPr>
        <w:t>项目每年的维护保养，对整个项目情况比较熟悉，因此，</w:t>
      </w:r>
      <w:proofErr w:type="gramStart"/>
      <w:r w:rsidRPr="00FE30B7">
        <w:rPr>
          <w:rFonts w:ascii="宋体" w:eastAsia="宋体" w:hAnsi="宋体"/>
          <w:sz w:val="24"/>
          <w:szCs w:val="24"/>
        </w:rPr>
        <w:t>我部门</w:t>
      </w:r>
      <w:proofErr w:type="gramEnd"/>
      <w:r w:rsidRPr="00FE30B7">
        <w:rPr>
          <w:rFonts w:ascii="宋体" w:eastAsia="宋体" w:hAnsi="宋体"/>
          <w:sz w:val="24"/>
          <w:szCs w:val="24"/>
        </w:rPr>
        <w:t>建议本次软件更新由该公司来实施，相应的价格可以参照目前的市场价格。</w:t>
      </w:r>
    </w:p>
    <w:p w:rsidR="006F3E10" w:rsidRPr="00FE30B7" w:rsidRDefault="006F3E10" w:rsidP="006F3E10">
      <w:pPr>
        <w:spacing w:line="440" w:lineRule="exact"/>
        <w:rPr>
          <w:rFonts w:ascii="宋体" w:eastAsia="宋体" w:hAnsi="宋体"/>
          <w:b/>
          <w:sz w:val="24"/>
          <w:szCs w:val="24"/>
        </w:rPr>
      </w:pP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公示起止时间：</w:t>
      </w:r>
      <w:r w:rsidR="006F586B">
        <w:rPr>
          <w:rFonts w:ascii="宋体" w:eastAsia="宋体" w:hAnsi="宋体" w:hint="eastAsia"/>
          <w:b/>
          <w:sz w:val="24"/>
          <w:szCs w:val="24"/>
        </w:rPr>
        <w:t>2019年6月14日至2019年6月20日</w:t>
      </w:r>
    </w:p>
    <w:p w:rsidR="006F3E10" w:rsidRDefault="006F3E10" w:rsidP="006F3E1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任何供应商、单位或个人对此单一来源采购方式有异议，可以在本公示期内将书面意见反馈给采购单位。</w:t>
      </w:r>
    </w:p>
    <w:p w:rsidR="006F3E10" w:rsidRDefault="006F3E10" w:rsidP="006F3E10">
      <w:pPr>
        <w:spacing w:line="440" w:lineRule="exact"/>
        <w:ind w:firstLineChars="200" w:firstLine="480"/>
        <w:rPr>
          <w:rFonts w:ascii="宋体" w:eastAsia="宋体" w:hAnsi="宋体"/>
          <w:sz w:val="24"/>
          <w:szCs w:val="24"/>
        </w:rPr>
      </w:pP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采购单位：</w:t>
      </w:r>
      <w:r w:rsidR="00435079">
        <w:rPr>
          <w:rFonts w:ascii="宋体" w:eastAsia="宋体" w:hAnsi="宋体" w:hint="eastAsia"/>
          <w:sz w:val="24"/>
          <w:szCs w:val="24"/>
        </w:rPr>
        <w:t>上海市工商外国语学校</w:t>
      </w: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地址：</w:t>
      </w:r>
      <w:r w:rsidR="00435079">
        <w:rPr>
          <w:rFonts w:ascii="宋体" w:eastAsia="宋体" w:hAnsi="宋体" w:hint="eastAsia"/>
          <w:sz w:val="24"/>
          <w:szCs w:val="24"/>
        </w:rPr>
        <w:t>上海市百色支路35号</w:t>
      </w: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联系人：</w:t>
      </w:r>
      <w:r w:rsidR="00435079">
        <w:rPr>
          <w:rFonts w:ascii="宋体" w:eastAsia="宋体" w:hAnsi="宋体" w:hint="eastAsia"/>
          <w:sz w:val="24"/>
          <w:szCs w:val="24"/>
        </w:rPr>
        <w:t>钱老师</w:t>
      </w:r>
    </w:p>
    <w:p w:rsidR="006F3E10" w:rsidRDefault="006F3E10" w:rsidP="006F3E10">
      <w:pPr>
        <w:spacing w:line="44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联系电话：</w:t>
      </w:r>
      <w:r w:rsidR="00435079">
        <w:rPr>
          <w:rFonts w:ascii="宋体" w:eastAsia="宋体" w:hAnsi="宋体" w:hint="eastAsia"/>
          <w:sz w:val="24"/>
          <w:szCs w:val="24"/>
        </w:rPr>
        <w:t>021-64763038</w:t>
      </w:r>
    </w:p>
    <w:p w:rsidR="006F3E10" w:rsidRDefault="006F3E10" w:rsidP="006F3E10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F3E10" w:rsidRDefault="006F3E10" w:rsidP="006F3E10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F3E10" w:rsidRDefault="006F3E10" w:rsidP="006F3E10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F3E10" w:rsidRDefault="006F3E10" w:rsidP="006F3E10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6F3E10" w:rsidRDefault="006F3E10" w:rsidP="006F3E10">
      <w:pPr>
        <w:rPr>
          <w:rFonts w:ascii="仿宋" w:eastAsia="仿宋" w:hAnsi="仿宋" w:cs="Times New Roman"/>
          <w:bCs/>
          <w:color w:val="000000"/>
          <w:sz w:val="32"/>
          <w:szCs w:val="32"/>
        </w:rPr>
      </w:pPr>
    </w:p>
    <w:p w:rsidR="00983DBD" w:rsidRDefault="00A474F2"/>
    <w:sectPr w:rsidR="00983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4F2" w:rsidRDefault="00A474F2" w:rsidP="008D7E1A">
      <w:r>
        <w:separator/>
      </w:r>
    </w:p>
  </w:endnote>
  <w:endnote w:type="continuationSeparator" w:id="0">
    <w:p w:rsidR="00A474F2" w:rsidRDefault="00A474F2" w:rsidP="008D7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4F2" w:rsidRDefault="00A474F2" w:rsidP="008D7E1A">
      <w:r>
        <w:separator/>
      </w:r>
    </w:p>
  </w:footnote>
  <w:footnote w:type="continuationSeparator" w:id="0">
    <w:p w:rsidR="00A474F2" w:rsidRDefault="00A474F2" w:rsidP="008D7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10"/>
    <w:rsid w:val="001D791B"/>
    <w:rsid w:val="002039C4"/>
    <w:rsid w:val="00435079"/>
    <w:rsid w:val="004F1000"/>
    <w:rsid w:val="006F3E10"/>
    <w:rsid w:val="006F586B"/>
    <w:rsid w:val="008D7E1A"/>
    <w:rsid w:val="00A474F2"/>
    <w:rsid w:val="00C73CA4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E1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E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7E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7E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7E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7E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745</Characters>
  <Application>Microsoft Office Word</Application>
  <DocSecurity>0</DocSecurity>
  <Lines>6</Lines>
  <Paragraphs>1</Paragraphs>
  <ScaleCrop>false</ScaleCrop>
  <Company>Microsoft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GSW</cp:lastModifiedBy>
  <cp:revision>5</cp:revision>
  <dcterms:created xsi:type="dcterms:W3CDTF">2019-06-14T05:05:00Z</dcterms:created>
  <dcterms:modified xsi:type="dcterms:W3CDTF">2019-06-14T05:19:00Z</dcterms:modified>
</cp:coreProperties>
</file>