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12D60" w14:textId="77777777" w:rsidR="002E5F1E" w:rsidRDefault="002E5F1E" w:rsidP="002E5F1E">
      <w:pPr>
        <w:spacing w:line="360" w:lineRule="auto"/>
        <w:jc w:val="center"/>
        <w:rPr>
          <w:rFonts w:ascii="宋体" w:eastAsia="宋体" w:hAnsi="宋体" w:hint="eastAsia"/>
          <w:b/>
          <w:sz w:val="28"/>
          <w:szCs w:val="28"/>
        </w:rPr>
      </w:pPr>
      <w:r>
        <w:rPr>
          <w:rFonts w:ascii="宋体" w:eastAsia="宋体" w:hAnsi="宋体" w:hint="eastAsia"/>
          <w:b/>
          <w:sz w:val="28"/>
          <w:szCs w:val="28"/>
        </w:rPr>
        <w:t>关于</w:t>
      </w:r>
      <w:r w:rsidR="00DF3BB3" w:rsidRPr="00DF3BB3">
        <w:rPr>
          <w:rFonts w:ascii="宋体" w:eastAsia="宋体" w:hAnsi="宋体" w:hint="eastAsia"/>
          <w:b/>
          <w:sz w:val="28"/>
          <w:szCs w:val="28"/>
        </w:rPr>
        <w:t>城市火灾自动报警信息系统</w:t>
      </w:r>
      <w:r>
        <w:rPr>
          <w:rFonts w:ascii="宋体" w:eastAsia="宋体" w:hAnsi="宋体" w:hint="eastAsia"/>
          <w:b/>
          <w:sz w:val="28"/>
          <w:szCs w:val="28"/>
        </w:rPr>
        <w:t>项目单一来源公示</w:t>
      </w:r>
    </w:p>
    <w:p w14:paraId="68969783" w14:textId="77777777" w:rsidR="002E5F1E" w:rsidRPr="00466A6F" w:rsidRDefault="002E5F1E" w:rsidP="002E5F1E">
      <w:pPr>
        <w:spacing w:line="360" w:lineRule="auto"/>
        <w:jc w:val="center"/>
        <w:rPr>
          <w:rFonts w:ascii="宋体" w:eastAsia="宋体" w:hAnsi="宋体" w:hint="eastAsia"/>
          <w:b/>
          <w:sz w:val="28"/>
          <w:szCs w:val="28"/>
        </w:rPr>
      </w:pPr>
    </w:p>
    <w:p w14:paraId="743F5C0C" w14:textId="77777777" w:rsidR="002E5F1E" w:rsidRDefault="002E5F1E" w:rsidP="002E5F1E">
      <w:pPr>
        <w:spacing w:line="440" w:lineRule="exact"/>
        <w:rPr>
          <w:rFonts w:ascii="宋体" w:eastAsia="宋体" w:hAnsi="宋体" w:hint="eastAsia"/>
          <w:sz w:val="24"/>
          <w:szCs w:val="24"/>
        </w:rPr>
      </w:pPr>
      <w:r>
        <w:rPr>
          <w:rFonts w:ascii="宋体" w:eastAsia="宋体" w:hAnsi="宋体" w:hint="eastAsia"/>
          <w:b/>
          <w:sz w:val="24"/>
          <w:szCs w:val="24"/>
        </w:rPr>
        <w:t>采购单位：</w:t>
      </w:r>
      <w:r w:rsidR="0052252C" w:rsidRPr="0052252C">
        <w:rPr>
          <w:rFonts w:ascii="宋体" w:eastAsia="宋体" w:hAnsi="宋体" w:hint="eastAsia"/>
          <w:sz w:val="24"/>
          <w:szCs w:val="24"/>
        </w:rPr>
        <w:t>上海市工商外国语学校</w:t>
      </w:r>
      <w:r w:rsidRPr="0052252C">
        <w:rPr>
          <w:rFonts w:ascii="宋体" w:eastAsia="宋体" w:hAnsi="宋体"/>
          <w:sz w:val="24"/>
          <w:szCs w:val="24"/>
        </w:rPr>
        <w:t xml:space="preserve"> </w:t>
      </w:r>
    </w:p>
    <w:p w14:paraId="3DBB21EF" w14:textId="481F632C" w:rsidR="002E5F1E" w:rsidRDefault="002E5F1E" w:rsidP="002E5F1E">
      <w:pPr>
        <w:spacing w:line="440" w:lineRule="exact"/>
        <w:rPr>
          <w:rFonts w:ascii="宋体" w:eastAsia="宋体" w:hAnsi="宋体" w:hint="eastAsia"/>
          <w:sz w:val="24"/>
          <w:szCs w:val="24"/>
        </w:rPr>
      </w:pPr>
      <w:r>
        <w:rPr>
          <w:rFonts w:ascii="宋体" w:eastAsia="宋体" w:hAnsi="宋体" w:hint="eastAsia"/>
          <w:b/>
          <w:sz w:val="24"/>
          <w:szCs w:val="24"/>
        </w:rPr>
        <w:t>采购项目名称：</w:t>
      </w:r>
      <w:r w:rsidR="00DF3BB3" w:rsidRPr="00DF3BB3">
        <w:rPr>
          <w:rFonts w:ascii="宋体" w:eastAsia="宋体" w:hAnsi="宋体" w:hint="eastAsia"/>
          <w:sz w:val="24"/>
          <w:szCs w:val="24"/>
        </w:rPr>
        <w:t>城市火灾自动报警信息系统</w:t>
      </w:r>
      <w:r w:rsidR="00DF3BB3">
        <w:rPr>
          <w:rFonts w:ascii="宋体" w:eastAsia="宋体" w:hAnsi="宋体" w:hint="eastAsia"/>
          <w:sz w:val="24"/>
          <w:szCs w:val="24"/>
        </w:rPr>
        <w:t>项目</w:t>
      </w:r>
    </w:p>
    <w:p w14:paraId="4F11A51D" w14:textId="58BAB40C" w:rsidR="002E5F1E" w:rsidRPr="005B2AAD" w:rsidRDefault="002E5F1E" w:rsidP="002E5F1E">
      <w:pPr>
        <w:spacing w:line="440" w:lineRule="exact"/>
        <w:rPr>
          <w:rFonts w:ascii="宋体" w:eastAsia="宋体" w:hAnsi="宋体" w:hint="eastAsia"/>
          <w:bCs/>
          <w:sz w:val="24"/>
          <w:szCs w:val="24"/>
        </w:rPr>
      </w:pPr>
      <w:r w:rsidRPr="005B2AAD">
        <w:rPr>
          <w:rFonts w:ascii="宋体" w:eastAsia="宋体" w:hAnsi="宋体" w:hint="eastAsia"/>
          <w:b/>
          <w:sz w:val="24"/>
          <w:szCs w:val="24"/>
        </w:rPr>
        <w:t>项目编号：</w:t>
      </w:r>
      <w:r w:rsidR="005B2AAD" w:rsidRPr="005B2AAD">
        <w:rPr>
          <w:rFonts w:ascii="宋体" w:eastAsia="宋体" w:hAnsi="宋体" w:hint="eastAsia"/>
          <w:bCs/>
          <w:sz w:val="24"/>
          <w:szCs w:val="24"/>
        </w:rPr>
        <w:t>单一来源2025-004</w:t>
      </w:r>
    </w:p>
    <w:p w14:paraId="72F83AD3" w14:textId="77777777" w:rsidR="002E5F1E" w:rsidRPr="005B2AAD" w:rsidRDefault="002E5F1E" w:rsidP="00DF3BB3">
      <w:pPr>
        <w:spacing w:line="440" w:lineRule="exact"/>
        <w:rPr>
          <w:rFonts w:ascii="宋体" w:eastAsia="宋体" w:hAnsi="宋体" w:hint="eastAsia"/>
          <w:b/>
          <w:sz w:val="24"/>
          <w:szCs w:val="24"/>
        </w:rPr>
      </w:pPr>
      <w:r w:rsidRPr="005B2AAD">
        <w:rPr>
          <w:rFonts w:ascii="宋体" w:eastAsia="宋体" w:hAnsi="宋体" w:hint="eastAsia"/>
          <w:b/>
          <w:sz w:val="24"/>
          <w:szCs w:val="24"/>
        </w:rPr>
        <w:t>采购内容：</w:t>
      </w:r>
      <w:r w:rsidR="00DF3BB3" w:rsidRPr="005B2AAD">
        <w:rPr>
          <w:rFonts w:ascii="宋体" w:hAnsi="宋体" w:hint="eastAsia"/>
          <w:spacing w:val="-10"/>
          <w:sz w:val="24"/>
          <w:szCs w:val="24"/>
        </w:rPr>
        <w:t>上海城市火灾自动报警信息系统，</w:t>
      </w:r>
      <w:r w:rsidR="00DF3BB3" w:rsidRPr="005B2AAD">
        <w:rPr>
          <w:rFonts w:ascii="宋体" w:hAnsi="宋体" w:hint="eastAsia"/>
          <w:sz w:val="24"/>
          <w:szCs w:val="24"/>
        </w:rPr>
        <w:t>与</w:t>
      </w:r>
      <w:r w:rsidR="005B3921" w:rsidRPr="005B2AAD">
        <w:rPr>
          <w:rFonts w:ascii="Times New Roman" w:hAnsi="Times New Roman" w:hint="eastAsia"/>
          <w:sz w:val="24"/>
          <w:szCs w:val="24"/>
        </w:rPr>
        <w:t>上海城市火灾自动报警中心</w:t>
      </w:r>
      <w:r w:rsidR="00DF3BB3" w:rsidRPr="005B2AAD">
        <w:rPr>
          <w:rFonts w:ascii="宋体" w:hAnsi="宋体" w:hint="eastAsia"/>
          <w:sz w:val="24"/>
          <w:szCs w:val="24"/>
        </w:rPr>
        <w:t>联网的火灾探测器、联动设备控制点数共计：989点。</w:t>
      </w:r>
    </w:p>
    <w:p w14:paraId="37F5A312" w14:textId="0D9A0EFF" w:rsidR="002E5F1E" w:rsidRPr="005B2AAD" w:rsidRDefault="002E5F1E" w:rsidP="002E5F1E">
      <w:pPr>
        <w:spacing w:line="440" w:lineRule="exact"/>
        <w:rPr>
          <w:rFonts w:ascii="宋体" w:eastAsia="宋体" w:hAnsi="宋体" w:hint="eastAsia"/>
          <w:sz w:val="24"/>
          <w:szCs w:val="24"/>
        </w:rPr>
      </w:pPr>
      <w:r w:rsidRPr="005B2AAD">
        <w:rPr>
          <w:rFonts w:ascii="宋体" w:eastAsia="宋体" w:hAnsi="宋体" w:hint="eastAsia"/>
          <w:b/>
          <w:sz w:val="24"/>
          <w:szCs w:val="24"/>
        </w:rPr>
        <w:t>采购预算金额：</w:t>
      </w:r>
      <w:r w:rsidR="005B3921" w:rsidRPr="005B2AAD">
        <w:rPr>
          <w:rFonts w:ascii="宋体" w:hAnsi="宋体" w:hint="eastAsia"/>
          <w:sz w:val="24"/>
          <w:szCs w:val="24"/>
        </w:rPr>
        <w:t>24000</w:t>
      </w:r>
      <w:r w:rsidR="00586F7A" w:rsidRPr="005B2AAD">
        <w:rPr>
          <w:rFonts w:ascii="宋体" w:hAnsi="宋体" w:hint="eastAsia"/>
          <w:sz w:val="24"/>
          <w:szCs w:val="24"/>
        </w:rPr>
        <w:t>元</w:t>
      </w:r>
      <w:r w:rsidR="005B2AAD" w:rsidRPr="005B2AAD">
        <w:rPr>
          <w:rFonts w:ascii="宋体" w:hAnsi="宋体" w:hint="eastAsia"/>
          <w:sz w:val="24"/>
          <w:szCs w:val="24"/>
        </w:rPr>
        <w:t>人民币</w:t>
      </w:r>
    </w:p>
    <w:p w14:paraId="657DAB19" w14:textId="77777777" w:rsidR="002E5F1E" w:rsidRPr="005B2AAD" w:rsidRDefault="002E5F1E" w:rsidP="002E5F1E">
      <w:pPr>
        <w:spacing w:line="440" w:lineRule="exact"/>
        <w:rPr>
          <w:rFonts w:ascii="宋体" w:eastAsia="宋体" w:hAnsi="宋体" w:hint="eastAsia"/>
          <w:sz w:val="24"/>
          <w:szCs w:val="24"/>
        </w:rPr>
      </w:pPr>
      <w:r w:rsidRPr="005B2AAD">
        <w:rPr>
          <w:rFonts w:ascii="宋体" w:eastAsia="宋体" w:hAnsi="宋体" w:hint="eastAsia"/>
          <w:b/>
          <w:sz w:val="24"/>
          <w:szCs w:val="24"/>
        </w:rPr>
        <w:t>供应商：</w:t>
      </w:r>
      <w:r w:rsidRPr="005B2AAD">
        <w:rPr>
          <w:rFonts w:ascii="宋体" w:eastAsia="宋体" w:hAnsi="宋体"/>
          <w:sz w:val="24"/>
          <w:szCs w:val="24"/>
        </w:rPr>
        <w:t xml:space="preserve"> </w:t>
      </w:r>
      <w:r w:rsidR="005B3921" w:rsidRPr="005B2AAD">
        <w:rPr>
          <w:rFonts w:ascii="宋体" w:eastAsia="宋体" w:hAnsi="宋体" w:hint="eastAsia"/>
          <w:sz w:val="24"/>
          <w:szCs w:val="24"/>
        </w:rPr>
        <w:t>上海易达通信有限公司</w:t>
      </w:r>
    </w:p>
    <w:p w14:paraId="2119DBD0" w14:textId="77777777" w:rsidR="002E5F1E" w:rsidRPr="005B2AAD" w:rsidRDefault="002E5F1E" w:rsidP="005B3921">
      <w:pPr>
        <w:spacing w:line="276" w:lineRule="auto"/>
        <w:rPr>
          <w:rFonts w:ascii="宋体" w:eastAsia="宋体" w:hAnsi="宋体" w:hint="eastAsia"/>
          <w:sz w:val="24"/>
          <w:szCs w:val="24"/>
        </w:rPr>
      </w:pPr>
      <w:r w:rsidRPr="005B2AAD">
        <w:rPr>
          <w:rFonts w:ascii="宋体" w:eastAsia="宋体" w:hAnsi="宋体" w:hint="eastAsia"/>
          <w:b/>
          <w:sz w:val="24"/>
          <w:szCs w:val="24"/>
        </w:rPr>
        <w:t>供应商地址：</w:t>
      </w:r>
      <w:r w:rsidRPr="005B2AAD">
        <w:rPr>
          <w:rFonts w:ascii="宋体" w:eastAsia="宋体" w:hAnsi="宋体"/>
          <w:sz w:val="24"/>
          <w:szCs w:val="24"/>
        </w:rPr>
        <w:t xml:space="preserve"> </w:t>
      </w:r>
      <w:r w:rsidR="005B3921" w:rsidRPr="005B2AAD">
        <w:rPr>
          <w:rFonts w:ascii="宋体" w:eastAsia="宋体" w:hAnsi="宋体" w:hint="eastAsia"/>
          <w:sz w:val="24"/>
          <w:szCs w:val="24"/>
        </w:rPr>
        <w:t>上海市虹口区长阳路</w:t>
      </w:r>
      <w:r w:rsidR="005B3921" w:rsidRPr="005B2AAD">
        <w:rPr>
          <w:rFonts w:ascii="宋体" w:eastAsia="宋体" w:hAnsi="宋体"/>
          <w:sz w:val="24"/>
          <w:szCs w:val="24"/>
        </w:rPr>
        <w:t>8</w:t>
      </w:r>
      <w:r w:rsidR="005B3921" w:rsidRPr="005B2AAD">
        <w:rPr>
          <w:rFonts w:ascii="宋体" w:eastAsia="宋体" w:hAnsi="宋体" w:hint="eastAsia"/>
          <w:sz w:val="24"/>
          <w:szCs w:val="24"/>
        </w:rPr>
        <w:t>号</w:t>
      </w:r>
      <w:proofErr w:type="gramStart"/>
      <w:r w:rsidR="005B3921" w:rsidRPr="005B2AAD">
        <w:rPr>
          <w:rFonts w:ascii="宋体" w:eastAsia="宋体" w:hAnsi="宋体" w:hint="eastAsia"/>
          <w:sz w:val="24"/>
          <w:szCs w:val="24"/>
        </w:rPr>
        <w:t>建爱大厦</w:t>
      </w:r>
      <w:proofErr w:type="gramEnd"/>
      <w:r w:rsidR="005B3921" w:rsidRPr="005B2AAD">
        <w:rPr>
          <w:rFonts w:ascii="宋体" w:eastAsia="宋体" w:hAnsi="宋体"/>
          <w:sz w:val="24"/>
          <w:szCs w:val="24"/>
        </w:rPr>
        <w:t>6</w:t>
      </w:r>
      <w:r w:rsidR="005B3921" w:rsidRPr="005B2AAD">
        <w:rPr>
          <w:rFonts w:ascii="宋体" w:eastAsia="宋体" w:hAnsi="宋体" w:hint="eastAsia"/>
          <w:sz w:val="24"/>
          <w:szCs w:val="24"/>
        </w:rPr>
        <w:t>楼</w:t>
      </w:r>
    </w:p>
    <w:p w14:paraId="78128C75" w14:textId="77777777" w:rsidR="002E5F1E" w:rsidRPr="005B2AAD" w:rsidRDefault="002E5F1E" w:rsidP="002E5F1E">
      <w:pPr>
        <w:spacing w:line="440" w:lineRule="exact"/>
        <w:rPr>
          <w:rFonts w:ascii="宋体" w:eastAsia="宋体" w:hAnsi="宋体" w:hint="eastAsia"/>
          <w:b/>
          <w:sz w:val="24"/>
          <w:szCs w:val="24"/>
        </w:rPr>
      </w:pPr>
      <w:r w:rsidRPr="005B2AAD">
        <w:rPr>
          <w:rFonts w:ascii="宋体" w:eastAsia="宋体" w:hAnsi="宋体" w:hint="eastAsia"/>
          <w:b/>
          <w:sz w:val="24"/>
          <w:szCs w:val="24"/>
        </w:rPr>
        <w:t>提供的货物或服务说明：</w:t>
      </w:r>
    </w:p>
    <w:p w14:paraId="7AA352CC" w14:textId="77777777" w:rsidR="00DF3BB3" w:rsidRPr="005B2AAD" w:rsidRDefault="00DF3BB3" w:rsidP="00DF3BB3">
      <w:pPr>
        <w:spacing w:line="440" w:lineRule="exact"/>
        <w:rPr>
          <w:rFonts w:ascii="宋体" w:eastAsia="宋体" w:hAnsi="宋体" w:hint="eastAsia"/>
          <w:b/>
          <w:sz w:val="24"/>
          <w:szCs w:val="24"/>
        </w:rPr>
      </w:pPr>
      <w:r w:rsidRPr="005B2AAD">
        <w:rPr>
          <w:rFonts w:ascii="宋体" w:eastAsia="宋体" w:hAnsi="宋体" w:hint="eastAsia"/>
          <w:sz w:val="24"/>
          <w:szCs w:val="24"/>
        </w:rPr>
        <w:t>1、对校方提供的有关火灾探测器等消防设施图纸，供应商在收到图纸后完成采编、录入至FAS信息中心数据库内；</w:t>
      </w:r>
    </w:p>
    <w:p w14:paraId="66AC4455" w14:textId="77777777" w:rsidR="00DF3BB3" w:rsidRPr="005B2AAD" w:rsidRDefault="00DF3BB3" w:rsidP="00DF3BB3">
      <w:pPr>
        <w:spacing w:line="440" w:lineRule="exact"/>
        <w:rPr>
          <w:rFonts w:ascii="宋体" w:eastAsia="宋体" w:hAnsi="宋体" w:hint="eastAsia"/>
          <w:sz w:val="24"/>
          <w:szCs w:val="24"/>
        </w:rPr>
      </w:pPr>
      <w:r w:rsidRPr="005B2AAD">
        <w:rPr>
          <w:rFonts w:ascii="宋体" w:eastAsia="宋体" w:hAnsi="宋体" w:hint="eastAsia"/>
          <w:sz w:val="24"/>
          <w:szCs w:val="24"/>
        </w:rPr>
        <w:t>2、FAS智能终端安装与调试开通；</w:t>
      </w:r>
    </w:p>
    <w:p w14:paraId="79C66431" w14:textId="77777777" w:rsidR="00DF3BB3" w:rsidRPr="005B2AAD" w:rsidRDefault="00DF3BB3" w:rsidP="00DF3BB3">
      <w:pPr>
        <w:spacing w:line="440" w:lineRule="exact"/>
        <w:rPr>
          <w:rFonts w:ascii="宋体" w:eastAsia="宋体" w:hAnsi="宋体" w:hint="eastAsia"/>
          <w:sz w:val="24"/>
          <w:szCs w:val="24"/>
        </w:rPr>
      </w:pPr>
      <w:r w:rsidRPr="005B2AAD">
        <w:rPr>
          <w:rFonts w:ascii="宋体" w:eastAsia="宋体" w:hAnsi="宋体" w:hint="eastAsia"/>
          <w:sz w:val="24"/>
          <w:szCs w:val="24"/>
        </w:rPr>
        <w:t>3、对</w:t>
      </w:r>
      <w:proofErr w:type="gramStart"/>
      <w:r w:rsidRPr="005B2AAD">
        <w:rPr>
          <w:rFonts w:ascii="宋体" w:eastAsia="宋体" w:hAnsi="宋体" w:hint="eastAsia"/>
          <w:sz w:val="24"/>
          <w:szCs w:val="24"/>
        </w:rPr>
        <w:t>校方消防</w:t>
      </w:r>
      <w:proofErr w:type="gramEnd"/>
      <w:r w:rsidRPr="005B2AAD">
        <w:rPr>
          <w:rFonts w:ascii="宋体" w:eastAsia="宋体" w:hAnsi="宋体" w:hint="eastAsia"/>
          <w:sz w:val="24"/>
          <w:szCs w:val="24"/>
        </w:rPr>
        <w:t>报警系统运行状态提供7*24小时全天候实时监控、信息管理等服务;提供7*24小时电话咨询服务, 咨询电话“96118”。</w:t>
      </w:r>
    </w:p>
    <w:p w14:paraId="4AFE9A8B" w14:textId="77777777" w:rsidR="00DF3BB3" w:rsidRPr="005B2AAD" w:rsidRDefault="00DF3BB3" w:rsidP="00DF3BB3">
      <w:pPr>
        <w:spacing w:line="440" w:lineRule="exact"/>
        <w:rPr>
          <w:rFonts w:ascii="宋体" w:eastAsia="宋体" w:hAnsi="宋体" w:hint="eastAsia"/>
          <w:b/>
          <w:sz w:val="24"/>
          <w:szCs w:val="24"/>
        </w:rPr>
      </w:pPr>
      <w:r w:rsidRPr="005B2AAD">
        <w:rPr>
          <w:rFonts w:ascii="宋体" w:eastAsia="宋体" w:hAnsi="宋体" w:hint="eastAsia"/>
          <w:sz w:val="24"/>
          <w:szCs w:val="24"/>
        </w:rPr>
        <w:t>4、对</w:t>
      </w:r>
      <w:proofErr w:type="gramStart"/>
      <w:r w:rsidRPr="005B2AAD">
        <w:rPr>
          <w:rFonts w:ascii="宋体" w:eastAsia="宋体" w:hAnsi="宋体" w:hint="eastAsia"/>
          <w:sz w:val="24"/>
          <w:szCs w:val="24"/>
        </w:rPr>
        <w:t>校方消防</w:t>
      </w:r>
      <w:proofErr w:type="gramEnd"/>
      <w:r w:rsidRPr="005B2AAD">
        <w:rPr>
          <w:rFonts w:ascii="宋体" w:eastAsia="宋体" w:hAnsi="宋体" w:hint="eastAsia"/>
          <w:sz w:val="24"/>
          <w:szCs w:val="24"/>
        </w:rPr>
        <w:t>报警系统提供客户回访、FAS智能终端故障维护保养等服务。</w:t>
      </w:r>
    </w:p>
    <w:p w14:paraId="247BB252" w14:textId="77777777" w:rsidR="002E5F1E" w:rsidRPr="005B2AAD" w:rsidRDefault="002E5F1E" w:rsidP="00586F7A">
      <w:pPr>
        <w:spacing w:line="440" w:lineRule="exact"/>
        <w:rPr>
          <w:rFonts w:ascii="宋体" w:eastAsia="宋体" w:hAnsi="宋体" w:hint="eastAsia"/>
          <w:sz w:val="24"/>
          <w:szCs w:val="24"/>
        </w:rPr>
      </w:pPr>
      <w:r w:rsidRPr="005B2AAD">
        <w:rPr>
          <w:rFonts w:ascii="宋体" w:eastAsia="宋体" w:hAnsi="宋体" w:hint="eastAsia"/>
          <w:b/>
          <w:sz w:val="24"/>
          <w:szCs w:val="24"/>
        </w:rPr>
        <w:t>单一采购理由：</w:t>
      </w:r>
    </w:p>
    <w:p w14:paraId="3874B5E0" w14:textId="77777777" w:rsidR="00586F7A" w:rsidRPr="005B2AAD" w:rsidRDefault="005B3921" w:rsidP="002E5F1E">
      <w:pPr>
        <w:spacing w:line="440" w:lineRule="exact"/>
        <w:rPr>
          <w:rFonts w:ascii="宋体" w:eastAsia="宋体" w:hAnsi="宋体" w:hint="eastAsia"/>
          <w:sz w:val="24"/>
          <w:szCs w:val="24"/>
        </w:rPr>
      </w:pPr>
      <w:r w:rsidRPr="005B2AAD">
        <w:rPr>
          <w:rFonts w:ascii="宋体" w:eastAsia="宋体" w:hAnsi="宋体" w:hint="eastAsia"/>
          <w:sz w:val="24"/>
          <w:szCs w:val="24"/>
        </w:rPr>
        <w:t>根据《关于在本市推广应用“城市火灾自动报警信息系统”的通知》第四条“城市火灾自动报警信息系统由易达通信公司和复旦网络公司提供设备安装、测试和系统维护等有偿服务，合理收费，收费按市物价局认定的标准执行。”的规定，2026年城市火灾自动报警信息系统服务需由上海易达通信有限公司承接</w:t>
      </w:r>
      <w:r w:rsidR="00586F7A" w:rsidRPr="005B2AAD">
        <w:rPr>
          <w:rFonts w:ascii="宋体" w:eastAsia="宋体" w:hAnsi="宋体" w:hint="eastAsia"/>
          <w:sz w:val="24"/>
          <w:szCs w:val="24"/>
        </w:rPr>
        <w:t>。</w:t>
      </w:r>
    </w:p>
    <w:p w14:paraId="70723427" w14:textId="3523D0D0" w:rsidR="002E5F1E" w:rsidRPr="005B2AAD" w:rsidRDefault="002E5F1E" w:rsidP="002E5F1E">
      <w:pPr>
        <w:spacing w:line="440" w:lineRule="exact"/>
        <w:rPr>
          <w:rFonts w:ascii="宋体" w:eastAsia="宋体" w:hAnsi="宋体" w:hint="eastAsia"/>
          <w:sz w:val="24"/>
          <w:szCs w:val="24"/>
        </w:rPr>
      </w:pPr>
      <w:r w:rsidRPr="005B2AAD">
        <w:rPr>
          <w:rFonts w:ascii="宋体" w:eastAsia="宋体" w:hAnsi="宋体" w:hint="eastAsia"/>
          <w:b/>
          <w:sz w:val="24"/>
          <w:szCs w:val="24"/>
        </w:rPr>
        <w:t>公示起止时间：</w:t>
      </w:r>
      <w:r w:rsidR="005B2AAD" w:rsidRPr="005B2AAD">
        <w:rPr>
          <w:rFonts w:ascii="宋体" w:eastAsia="宋体" w:hAnsi="宋体" w:hint="eastAsia"/>
          <w:bCs/>
          <w:sz w:val="24"/>
          <w:szCs w:val="24"/>
        </w:rPr>
        <w:t>2025年12月23日 至2025年12月29日</w:t>
      </w:r>
    </w:p>
    <w:p w14:paraId="6847BDF1" w14:textId="77777777" w:rsidR="002E5F1E" w:rsidRDefault="002E5F1E" w:rsidP="002E5F1E">
      <w:pPr>
        <w:spacing w:line="440" w:lineRule="exact"/>
        <w:ind w:firstLineChars="200" w:firstLine="480"/>
        <w:rPr>
          <w:rFonts w:ascii="宋体" w:eastAsia="宋体" w:hAnsi="宋体" w:hint="eastAsia"/>
          <w:sz w:val="24"/>
          <w:szCs w:val="24"/>
        </w:rPr>
      </w:pPr>
      <w:r w:rsidRPr="005B2AAD">
        <w:rPr>
          <w:rFonts w:ascii="宋体" w:eastAsia="宋体" w:hAnsi="宋体" w:hint="eastAsia"/>
          <w:sz w:val="24"/>
          <w:szCs w:val="24"/>
        </w:rPr>
        <w:t>任何供应商、单位或个人对此单一来源采购方式有异议，可以在本公示期内将书面意见反馈给采购单位。</w:t>
      </w:r>
    </w:p>
    <w:p w14:paraId="234EB778" w14:textId="77777777" w:rsidR="002E5F1E" w:rsidRDefault="002E5F1E" w:rsidP="002E5F1E">
      <w:pPr>
        <w:spacing w:line="440" w:lineRule="exact"/>
        <w:ind w:firstLineChars="200" w:firstLine="480"/>
        <w:rPr>
          <w:rFonts w:ascii="宋体" w:eastAsia="宋体" w:hAnsi="宋体" w:hint="eastAsia"/>
          <w:sz w:val="24"/>
          <w:szCs w:val="24"/>
        </w:rPr>
      </w:pPr>
    </w:p>
    <w:p w14:paraId="1DE1462C" w14:textId="77777777" w:rsidR="002E5F1E" w:rsidRDefault="002E5F1E" w:rsidP="002E5F1E">
      <w:pPr>
        <w:spacing w:line="440" w:lineRule="exact"/>
        <w:rPr>
          <w:rFonts w:ascii="宋体" w:eastAsia="宋体" w:hAnsi="宋体" w:hint="eastAsia"/>
          <w:sz w:val="24"/>
          <w:szCs w:val="24"/>
        </w:rPr>
      </w:pPr>
      <w:r>
        <w:rPr>
          <w:rFonts w:ascii="宋体" w:eastAsia="宋体" w:hAnsi="宋体" w:hint="eastAsia"/>
          <w:sz w:val="24"/>
          <w:szCs w:val="24"/>
        </w:rPr>
        <w:t>采购单位：</w:t>
      </w:r>
      <w:r w:rsidR="0052252C" w:rsidRPr="0052252C">
        <w:rPr>
          <w:rFonts w:ascii="宋体" w:eastAsia="宋体" w:hAnsi="宋体" w:hint="eastAsia"/>
          <w:sz w:val="24"/>
          <w:szCs w:val="24"/>
        </w:rPr>
        <w:t>上海市工商外国语学校</w:t>
      </w:r>
    </w:p>
    <w:p w14:paraId="664DB5B6" w14:textId="77777777" w:rsidR="002E5F1E" w:rsidRDefault="002E5F1E" w:rsidP="002E5F1E">
      <w:pPr>
        <w:spacing w:line="440" w:lineRule="exact"/>
        <w:rPr>
          <w:rFonts w:ascii="宋体" w:eastAsia="宋体" w:hAnsi="宋体" w:hint="eastAsia"/>
          <w:sz w:val="24"/>
          <w:szCs w:val="24"/>
        </w:rPr>
      </w:pPr>
      <w:r>
        <w:rPr>
          <w:rFonts w:ascii="宋体" w:eastAsia="宋体" w:hAnsi="宋体" w:hint="eastAsia"/>
          <w:sz w:val="24"/>
          <w:szCs w:val="24"/>
        </w:rPr>
        <w:t>地址：</w:t>
      </w:r>
      <w:r w:rsidR="0052252C" w:rsidRPr="00F363D1">
        <w:rPr>
          <w:rFonts w:ascii="宋体" w:eastAsia="宋体" w:hAnsi="宋体" w:hint="eastAsia"/>
          <w:sz w:val="24"/>
          <w:szCs w:val="24"/>
        </w:rPr>
        <w:t>上海市百色支路35号</w:t>
      </w:r>
    </w:p>
    <w:p w14:paraId="4E40FC01" w14:textId="77777777" w:rsidR="002E5F1E" w:rsidRDefault="002E5F1E" w:rsidP="002E5F1E">
      <w:pPr>
        <w:spacing w:line="440" w:lineRule="exact"/>
        <w:rPr>
          <w:rFonts w:ascii="宋体" w:eastAsia="宋体" w:hAnsi="宋体" w:hint="eastAsia"/>
          <w:sz w:val="24"/>
          <w:szCs w:val="24"/>
        </w:rPr>
      </w:pPr>
      <w:r>
        <w:rPr>
          <w:rFonts w:ascii="宋体" w:eastAsia="宋体" w:hAnsi="宋体"/>
          <w:sz w:val="24"/>
          <w:szCs w:val="24"/>
        </w:rPr>
        <w:t>联系人：</w:t>
      </w:r>
      <w:r w:rsidR="0052252C" w:rsidRPr="00F363D1">
        <w:rPr>
          <w:rFonts w:ascii="宋体" w:eastAsia="宋体" w:hAnsi="宋体" w:hint="eastAsia"/>
          <w:sz w:val="24"/>
          <w:szCs w:val="24"/>
        </w:rPr>
        <w:t>钱老师</w:t>
      </w:r>
    </w:p>
    <w:p w14:paraId="2E1099FE" w14:textId="77777777" w:rsidR="002E5F1E" w:rsidRDefault="002E5F1E" w:rsidP="002E5F1E">
      <w:pPr>
        <w:spacing w:line="440" w:lineRule="exact"/>
        <w:rPr>
          <w:rFonts w:ascii="宋体" w:eastAsia="宋体" w:hAnsi="宋体" w:hint="eastAsia"/>
          <w:sz w:val="24"/>
          <w:szCs w:val="24"/>
        </w:rPr>
      </w:pPr>
      <w:r>
        <w:rPr>
          <w:rFonts w:ascii="宋体" w:eastAsia="宋体" w:hAnsi="宋体"/>
          <w:sz w:val="24"/>
          <w:szCs w:val="24"/>
        </w:rPr>
        <w:t>联系电话：</w:t>
      </w:r>
      <w:r w:rsidR="0052252C" w:rsidRPr="00F363D1">
        <w:rPr>
          <w:rFonts w:ascii="宋体" w:eastAsia="宋体" w:hAnsi="宋体" w:hint="eastAsia"/>
          <w:sz w:val="24"/>
          <w:szCs w:val="24"/>
        </w:rPr>
        <w:t>021-64763038</w:t>
      </w:r>
    </w:p>
    <w:p w14:paraId="4DF060C4" w14:textId="77777777" w:rsidR="00000000" w:rsidRDefault="00000000"/>
    <w:sectPr w:rsidR="00983DBD" w:rsidSect="00EA58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6F1EA" w14:textId="77777777" w:rsidR="00F55B84" w:rsidRDefault="00F55B84" w:rsidP="0052252C">
      <w:r>
        <w:separator/>
      </w:r>
    </w:p>
  </w:endnote>
  <w:endnote w:type="continuationSeparator" w:id="0">
    <w:p w14:paraId="1F96165A" w14:textId="77777777" w:rsidR="00F55B84" w:rsidRDefault="00F55B84" w:rsidP="00522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04EFE" w14:textId="77777777" w:rsidR="00F55B84" w:rsidRDefault="00F55B84" w:rsidP="0052252C">
      <w:r>
        <w:separator/>
      </w:r>
    </w:p>
  </w:footnote>
  <w:footnote w:type="continuationSeparator" w:id="0">
    <w:p w14:paraId="381CB5D9" w14:textId="77777777" w:rsidR="00F55B84" w:rsidRDefault="00F55B84" w:rsidP="005225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F1E"/>
    <w:rsid w:val="001E3BA4"/>
    <w:rsid w:val="002039C4"/>
    <w:rsid w:val="002E5F1E"/>
    <w:rsid w:val="003A26C7"/>
    <w:rsid w:val="004E0B41"/>
    <w:rsid w:val="004F1000"/>
    <w:rsid w:val="0052252C"/>
    <w:rsid w:val="00571302"/>
    <w:rsid w:val="00586F7A"/>
    <w:rsid w:val="005B2AAD"/>
    <w:rsid w:val="005B3921"/>
    <w:rsid w:val="006E7FBE"/>
    <w:rsid w:val="007F3C3A"/>
    <w:rsid w:val="00A4276D"/>
    <w:rsid w:val="00D77176"/>
    <w:rsid w:val="00DF3BB3"/>
    <w:rsid w:val="00F55B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B491D"/>
  <w15:docId w15:val="{9E53493C-F3C6-483F-B2B0-213D71156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5F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252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2252C"/>
    <w:rPr>
      <w:sz w:val="18"/>
      <w:szCs w:val="18"/>
    </w:rPr>
  </w:style>
  <w:style w:type="paragraph" w:styleId="a5">
    <w:name w:val="footer"/>
    <w:basedOn w:val="a"/>
    <w:link w:val="a6"/>
    <w:uiPriority w:val="99"/>
    <w:unhideWhenUsed/>
    <w:rsid w:val="0052252C"/>
    <w:pPr>
      <w:tabs>
        <w:tab w:val="center" w:pos="4153"/>
        <w:tab w:val="right" w:pos="8306"/>
      </w:tabs>
      <w:snapToGrid w:val="0"/>
      <w:jc w:val="left"/>
    </w:pPr>
    <w:rPr>
      <w:sz w:val="18"/>
      <w:szCs w:val="18"/>
    </w:rPr>
  </w:style>
  <w:style w:type="character" w:customStyle="1" w:styleId="a6">
    <w:name w:val="页脚 字符"/>
    <w:basedOn w:val="a0"/>
    <w:link w:val="a5"/>
    <w:uiPriority w:val="99"/>
    <w:rsid w:val="0052252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570</Characters>
  <Application>Microsoft Office Word</Application>
  <DocSecurity>0</DocSecurity>
  <Lines>4</Lines>
  <Paragraphs>1</Paragraphs>
  <ScaleCrop>false</ScaleCrop>
  <Company>Microsoft</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GSW</dc:creator>
  <cp:lastModifiedBy>Administrator</cp:lastModifiedBy>
  <cp:revision>2</cp:revision>
  <dcterms:created xsi:type="dcterms:W3CDTF">2025-12-23T02:02:00Z</dcterms:created>
  <dcterms:modified xsi:type="dcterms:W3CDTF">2025-12-23T02:02:00Z</dcterms:modified>
</cp:coreProperties>
</file>